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817" w:type="dxa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5615"/>
        <w:gridCol w:w="5201"/>
      </w:tblGrid>
      <w:tr>
        <w:trPr>
          <w:trHeight w:val="2551" w:hRule="atLeast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33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Дошкольное образовательное учреждение «Кузякинский детский сад» структурного подразделения муниципального     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бюджетного    образовательного учреждения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«Кузякинская основная общеобразовательная школа» Актанышского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</w:t>
            </w:r>
          </w:p>
          <w:p>
            <w:pPr>
              <w:pStyle w:val="TableParagraph"/>
              <w:widowControl w:val="false"/>
              <w:spacing w:before="0" w:after="0"/>
              <w:ind w:left="333" w:right="2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423734,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 с.Кузякино, ул.Советская, д. №46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тел.8(8555)25-67-15</w:t>
            </w:r>
          </w:p>
          <w:p>
            <w:pPr>
              <w:pStyle w:val="TableParagraph"/>
              <w:widowControl w:val="false"/>
              <w:spacing w:before="0" w:after="0"/>
              <w:ind w:left="3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ИНН: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1604005885</w:t>
            </w:r>
          </w:p>
        </w:tc>
        <w:tc>
          <w:tcPr>
            <w:tcW w:w="5201" w:type="dxa"/>
            <w:tcBorders>
              <w:bottom w:val="thinThickMediumGap" w:sz="1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25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Татарстан    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Республикасы     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</w:t>
            </w:r>
          </w:p>
          <w:p>
            <w:pPr>
              <w:pStyle w:val="TableParagraph"/>
              <w:widowControl w:val="false"/>
              <w:spacing w:before="0" w:after="0"/>
              <w:ind w:left="251" w:right="66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муниципаль районы «Ку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җәкә топ гомуми белем биру мәктәб</w:t>
            </w:r>
            <w:r>
              <w:rPr>
                <w:spacing w:val="1"/>
                <w:kern w:val="0"/>
                <w:sz w:val="24"/>
                <w:szCs w:val="22"/>
                <w:lang w:val="tt-RU" w:eastAsia="en-US" w:bidi="ar-SA"/>
              </w:rPr>
              <w:t>е</w:t>
            </w:r>
            <w:r>
              <w:rPr>
                <w:kern w:val="0"/>
                <w:sz w:val="24"/>
                <w:szCs w:val="22"/>
                <w:lang w:eastAsia="en-US" w:bidi="ar-SA"/>
              </w:rPr>
              <w:t>»</w:t>
            </w:r>
            <w:r>
              <w:rPr>
                <w:spacing w:val="1"/>
                <w:kern w:val="0"/>
                <w:sz w:val="24"/>
                <w:szCs w:val="22"/>
                <w:lang w:val="tt-RU" w:eastAsia="en-US" w:bidi="ar-SA"/>
              </w:rPr>
              <w:t xml:space="preserve"> бүлекчәсе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«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Куҗәкә балалар бакчасы</w:t>
            </w:r>
            <w:r>
              <w:rPr>
                <w:kern w:val="0"/>
                <w:sz w:val="24"/>
                <w:szCs w:val="22"/>
                <w:lang w:eastAsia="en-US" w:bidi="ar-SA"/>
              </w:rPr>
              <w:t>»</w:t>
            </w:r>
          </w:p>
          <w:p>
            <w:pPr>
              <w:pStyle w:val="TableParagraph"/>
              <w:widowControl w:val="false"/>
              <w:spacing w:before="0" w:after="0"/>
              <w:ind w:left="251" w:right="66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34</w:t>
            </w:r>
            <w:r>
              <w:rPr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Республикасы,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районы,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Күҗәкә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авылы,</w:t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both"/>
              <w:rPr>
                <w:spacing w:val="-58"/>
                <w:sz w:val="24"/>
              </w:rPr>
            </w:pPr>
            <w:r>
              <w:rPr>
                <w:kern w:val="0"/>
                <w:sz w:val="24"/>
                <w:szCs w:val="22"/>
                <w:lang w:val="tt-RU" w:eastAsia="en-US" w:bidi="ar-SA"/>
              </w:rPr>
              <w:t xml:space="preserve">Советлар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урамы, 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46 йорт</w:t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both"/>
              <w:rPr>
                <w:sz w:val="24"/>
                <w:lang w:val="tt-RU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тел.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8(8555)2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5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6715</w:t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ИНН: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1604005885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5394960</wp:posOffset>
                </wp:positionH>
                <wp:positionV relativeFrom="page">
                  <wp:posOffset>7666990</wp:posOffset>
                </wp:positionV>
                <wp:extent cx="34925" cy="17970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34920" cy="17964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6f6f6" stroked="f" o:allowincell="f" style="position:absolute;margin-left:424.8pt;margin-top:603.7pt;width:2.7pt;height:14.1pt;mso-wrap-style:none;v-text-anchor:middle;mso-position-horizontal-relative:page;mso-position-vertical-relative:page">
                <v:fill o:detectmouseclick="t" type="solid" color2="#090909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14"/>
        <w:spacing w:before="4" w:after="0"/>
        <w:rPr>
          <w:sz w:val="18"/>
        </w:rPr>
      </w:pPr>
      <w:r>
        <w:rPr>
          <w:sz w:val="18"/>
        </w:rPr>
      </w:r>
    </w:p>
    <w:p>
      <w:pPr>
        <w:pStyle w:val="1"/>
        <w:spacing w:before="90" w:after="0"/>
        <w:ind w:left="3107" w:right="3363" w:hanging="0"/>
        <w:jc w:val="center"/>
        <w:rPr/>
      </w:pPr>
      <w:r>
        <w:rPr/>
        <w:t>Отчет</w:t>
      </w:r>
      <w:r>
        <w:rPr>
          <w:spacing w:val="-2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результатах</w:t>
      </w:r>
      <w:r>
        <w:rPr>
          <w:spacing w:val="-2"/>
        </w:rPr>
        <w:t xml:space="preserve"> </w:t>
      </w:r>
      <w:r>
        <w:rPr/>
        <w:t>самообследования</w:t>
      </w:r>
    </w:p>
    <w:p>
      <w:pPr>
        <w:pStyle w:val="Normal"/>
        <w:spacing w:lineRule="auto" w:line="235" w:before="94" w:after="0"/>
        <w:ind w:left="2947" w:right="3139" w:hanging="61"/>
        <w:jc w:val="center"/>
        <w:rPr/>
      </w:pP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«Кузякинский </w:t>
      </w:r>
      <w:r>
        <w:rPr>
          <w:b/>
        </w:rPr>
        <w:t>детский</w:t>
      </w:r>
      <w:r>
        <w:rPr>
          <w:b/>
          <w:spacing w:val="-2"/>
        </w:rPr>
        <w:t xml:space="preserve"> </w:t>
      </w:r>
      <w:r>
        <w:rPr>
          <w:b/>
        </w:rPr>
        <w:t>сад</w:t>
      </w:r>
      <w:r>
        <w:rPr/>
        <w:t>»</w:t>
      </w:r>
    </w:p>
    <w:p>
      <w:pPr>
        <w:pStyle w:val="Normal"/>
        <w:spacing w:lineRule="auto" w:line="235" w:before="94" w:after="0"/>
        <w:ind w:left="2947" w:right="3139" w:hanging="61"/>
        <w:jc w:val="center"/>
        <w:rPr/>
      </w:pPr>
      <w:r>
        <w:rPr>
          <w:b/>
          <w:sz w:val="24"/>
        </w:rPr>
        <w:t>структурного подразделения муниципального бюджетного</w:t>
      </w:r>
      <w:r>
        <w:rPr>
          <w:b/>
          <w:sz w:val="24"/>
          <w:lang w:val="tt-RU"/>
        </w:rPr>
        <w:t xml:space="preserve"> образовател</w:t>
      </w:r>
      <w:r>
        <w:rPr>
          <w:b/>
          <w:sz w:val="24"/>
        </w:rPr>
        <w:t xml:space="preserve">ьного учреждения «Кузякинская ООШ» </w:t>
      </w:r>
    </w:p>
    <w:p>
      <w:pPr>
        <w:pStyle w:val="Normal"/>
        <w:ind w:left="3287" w:right="3363" w:hanging="0"/>
        <w:jc w:val="center"/>
        <w:rPr>
          <w:b/>
          <w:sz w:val="24"/>
        </w:rPr>
      </w:pPr>
      <w:r>
        <w:rPr>
          <w:b/>
          <w:sz w:val="24"/>
        </w:rPr>
        <w:t>Актанышского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РТ</w:t>
      </w:r>
    </w:p>
    <w:p>
      <w:pPr>
        <w:pStyle w:val="1"/>
        <w:ind w:left="2750" w:right="3363" w:hanging="0"/>
        <w:jc w:val="center"/>
        <w:rPr/>
      </w:pPr>
      <w:r>
        <w:rPr/>
        <w:t>за</w:t>
      </w:r>
      <w:r>
        <w:rPr>
          <w:spacing w:val="-1"/>
        </w:rPr>
        <w:t xml:space="preserve"> </w:t>
      </w:r>
      <w:r>
        <w:rPr/>
        <w:t>2024</w:t>
      </w:r>
      <w:r>
        <w:rPr>
          <w:spacing w:val="-1"/>
        </w:rPr>
        <w:t xml:space="preserve"> </w:t>
      </w:r>
      <w:r>
        <w:rPr/>
        <w:t>год</w:t>
      </w:r>
    </w:p>
    <w:p>
      <w:pPr>
        <w:pStyle w:val="Style14"/>
        <w:spacing w:before="3" w:after="0"/>
        <w:rPr>
          <w:b/>
          <w:sz w:val="35"/>
        </w:rPr>
      </w:pPr>
      <w:r>
        <w:rPr>
          <w:b/>
          <w:sz w:val="35"/>
        </w:rPr>
      </w:r>
    </w:p>
    <w:p>
      <w:pPr>
        <w:pStyle w:val="Style14"/>
        <w:spacing w:before="1" w:after="0"/>
        <w:ind w:left="787" w:hanging="0"/>
        <w:rPr/>
      </w:pPr>
      <w:r>
        <w:rPr/>
        <w:t>ПРИНЯТ</w:t>
      </w:r>
    </w:p>
    <w:p>
      <w:pPr>
        <w:pStyle w:val="Style14"/>
        <w:ind w:left="787" w:hanging="0"/>
        <w:rPr/>
      </w:pP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rPr/>
        <w:t>собранием</w:t>
      </w:r>
      <w:r>
        <w:rPr>
          <w:spacing w:val="-14"/>
        </w:rPr>
        <w:t xml:space="preserve"> </w:t>
      </w:r>
      <w:r>
        <w:rPr/>
        <w:t>МБОУ</w:t>
      </w:r>
    </w:p>
    <w:p>
      <w:pPr>
        <w:pStyle w:val="Style14"/>
        <w:ind w:left="847" w:right="7332" w:hanging="5"/>
        <w:rPr/>
      </w:pPr>
      <w:r>
        <w:rPr/>
        <w:t xml:space="preserve">«Кузякинская </w:t>
      </w:r>
      <w:r>
        <w:rPr>
          <w:lang w:val="tt-RU"/>
        </w:rPr>
        <w:t xml:space="preserve"> </w:t>
      </w:r>
      <w:r>
        <w:rPr/>
        <w:t>ООШ»</w:t>
      </w:r>
    </w:p>
    <w:p>
      <w:pPr>
        <w:pStyle w:val="Style14"/>
        <w:ind w:left="847" w:right="7332" w:hanging="5"/>
        <w:rPr/>
      </w:pPr>
      <w:r>
        <w:rPr>
          <w:spacing w:val="-57"/>
        </w:rPr>
        <w:t xml:space="preserve"> </w:t>
      </w:r>
      <w:r>
        <w:rPr/>
        <w:t>Протокол</w:t>
      </w:r>
      <w:r>
        <w:rPr>
          <w:spacing w:val="-1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03.04.2025 г.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1"/>
        </w:rPr>
      </w:pPr>
      <w:r>
        <w:rPr>
          <w:sz w:val="21"/>
        </w:rPr>
      </w:r>
    </w:p>
    <w:p>
      <w:pPr>
        <w:pStyle w:val="1"/>
        <w:spacing w:before="1" w:after="0"/>
        <w:ind w:left="787" w:hanging="0"/>
        <w:rPr/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12" w:leader="none"/>
          <w:tab w:val="left" w:pos="1213" w:leader="none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10429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16"/>
        <w:gridCol w:w="2079"/>
        <w:gridCol w:w="3134"/>
      </w:tblGrid>
      <w:tr>
        <w:trPr>
          <w:trHeight w:val="165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Дошкольное образовательное учреждение «Кузякинский детский сад» структурного подразделения муниципального     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бюджетного    образовательного учреждения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«Кузякинская основная общеобразовательная школа» Актанышского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12" w:right="796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Сокращенное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Учреждения: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«Кузякинский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детский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сад»</w:t>
            </w:r>
          </w:p>
        </w:tc>
      </w:tr>
      <w:tr>
        <w:trPr>
          <w:trHeight w:val="554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Руководитель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6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Мирзаянова Рания Сагитовна</w:t>
            </w:r>
          </w:p>
        </w:tc>
      </w:tr>
      <w:tr>
        <w:trPr>
          <w:trHeight w:val="268" w:hRule="atLeast"/>
        </w:trPr>
        <w:tc>
          <w:tcPr>
            <w:tcW w:w="5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b/>
                <w:sz w:val="34"/>
              </w:rPr>
            </w:pPr>
            <w:r>
              <w:rPr>
                <w:b/>
                <w:kern w:val="0"/>
                <w:sz w:val="3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56" w:leader="none"/>
                <w:tab w:val="left" w:pos="3387" w:leader="none"/>
              </w:tabs>
              <w:spacing w:before="0" w:after="0"/>
              <w:ind w:left="857" w:right="127" w:hanging="42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</w:t>
              <w:tab/>
              <w:t>нахождения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right w:val="single" w:sz="24" w:space="0" w:color="F6F6F6"/>
            </w:tcBorders>
          </w:tcPr>
          <w:p>
            <w:pPr>
              <w:pStyle w:val="TableParagraph"/>
              <w:widowControl w:val="false"/>
              <w:spacing w:lineRule="exact" w:line="248" w:before="0" w:after="0"/>
              <w:ind w:left="112" w:right="-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Физический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адрес: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24" w:space="0" w:color="F6F6F6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 w:before="0" w:after="0"/>
              <w:ind w:left="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423734,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</w:p>
        </w:tc>
      </w:tr>
      <w:tr>
        <w:trPr>
          <w:trHeight w:val="1653" w:hRule="atLeast"/>
        </w:trPr>
        <w:tc>
          <w:tcPr>
            <w:tcW w:w="5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pacing w:val="-4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</w:p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pacing w:val="-4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Кузякино</w:t>
            </w:r>
            <w:r>
              <w:rPr>
                <w:kern w:val="0"/>
                <w:sz w:val="24"/>
                <w:szCs w:val="22"/>
                <w:lang w:eastAsia="en-US" w:bidi="ar-SA"/>
              </w:rPr>
              <w:t>, ул. Советская, д. 46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Юридический адрес: 423734, Республика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</w:p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Кузякино</w:t>
            </w:r>
            <w:r>
              <w:rPr>
                <w:kern w:val="0"/>
                <w:sz w:val="24"/>
                <w:szCs w:val="22"/>
                <w:lang w:eastAsia="en-US" w:bidi="ar-SA"/>
              </w:rPr>
              <w:t>, ул. Советская, д. 46</w:t>
            </w:r>
          </w:p>
        </w:tc>
      </w:tr>
      <w:tr>
        <w:trPr>
          <w:trHeight w:val="27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Дата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создания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организации: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1972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</w:t>
            </w:r>
            <w:r>
              <w:rPr>
                <w:kern w:val="0"/>
                <w:sz w:val="22"/>
                <w:szCs w:val="22"/>
                <w:lang w:eastAsia="en-US" w:bidi="ar-SA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Адреса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филиалов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pacing w:val="-4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423734, Республика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</w:p>
          <w:p>
            <w:pPr>
              <w:pStyle w:val="TableParagraph"/>
              <w:widowControl w:val="fals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Кузякино</w:t>
            </w:r>
            <w:r>
              <w:rPr>
                <w:kern w:val="0"/>
                <w:sz w:val="24"/>
                <w:szCs w:val="22"/>
                <w:lang w:eastAsia="en-US" w:bidi="ar-SA"/>
              </w:rPr>
              <w:t>, ул. Советская, д. 46</w:t>
            </w:r>
          </w:p>
        </w:tc>
      </w:tr>
      <w:tr>
        <w:trPr>
          <w:trHeight w:val="274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5" w:leader="none"/>
                <w:tab w:val="left" w:pos="2403" w:leader="none"/>
                <w:tab w:val="left" w:pos="3384" w:leader="none"/>
              </w:tabs>
              <w:spacing w:before="1" w:after="0"/>
              <w:ind w:left="1049" w:right="1097" w:hanging="61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Режим</w:t>
              <w:tab/>
              <w:t>и</w:t>
              <w:tab/>
              <w:t>график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5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Пятидневная рабочая неделя,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сокращенный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(9-ти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пребывания)</w:t>
            </w:r>
          </w:p>
          <w:p>
            <w:pPr>
              <w:pStyle w:val="TableParagraph"/>
              <w:widowControl w:val="false"/>
              <w:spacing w:lineRule="exact" w:line="272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07.00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16.00.</w:t>
            </w:r>
          </w:p>
          <w:p>
            <w:pPr>
              <w:pStyle w:val="TableParagraph"/>
              <w:widowControl w:val="false"/>
              <w:spacing w:lineRule="exact" w:line="255" w:before="0" w:after="0"/>
              <w:ind w:left="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Суббота, воскресение,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праздничные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выходные</w:t>
            </w:r>
          </w:p>
        </w:tc>
      </w:tr>
      <w:tr>
        <w:trPr>
          <w:trHeight w:val="551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58" w:leader="none"/>
                <w:tab w:val="left" w:pos="3389" w:leader="none"/>
              </w:tabs>
              <w:spacing w:lineRule="auto" w:line="228" w:before="0" w:after="0"/>
              <w:ind w:left="432" w:right="12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Контактный</w:t>
              <w:tab/>
              <w:t>телефон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5-67-15</w:t>
            </w:r>
          </w:p>
        </w:tc>
      </w:tr>
      <w:tr>
        <w:trPr>
          <w:trHeight w:val="82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13" w:leader="none"/>
                <w:tab w:val="left" w:pos="4325" w:leader="none"/>
              </w:tabs>
              <w:spacing w:lineRule="auto" w:line="235" w:before="0" w:after="0"/>
              <w:ind w:left="976" w:right="262" w:hanging="54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  <w:tab/>
              <w:t>электронной</w:t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почты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z w:val="24"/>
              </w:rPr>
              <w:br/>
              <w:t xml:space="preserve">mirzayanova0264@mail.ru 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4"/>
              </w:rPr>
            </w:pPr>
            <w:hyperlink r:id="rId2">
              <w:r>
                <w:rPr>
                  <w:rStyle w:val="-"/>
                  <w:b/>
                  <w:kern w:val="0"/>
                  <w:sz w:val="22"/>
                  <w:szCs w:val="22"/>
                  <w:lang w:val="en-US" w:eastAsia="en-US" w:bidi="ar-SA"/>
                </w:rPr>
                <w:t>mirzayanova0264@mail.ru</w:t>
              </w:r>
            </w:hyperlink>
            <w:hyperlink r:id="rId3">
              <w:r>
                <w:rPr>
                  <w:b/>
                  <w:kern w:val="0"/>
                  <w:sz w:val="22"/>
                  <w:szCs w:val="22"/>
                  <w:lang w:val="en-US" w:eastAsia="en-US" w:bidi="ar-SA"/>
                </w:rPr>
                <w:t xml:space="preserve"> </w:t>
              </w:r>
            </w:hyperlink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240" w:right="240" w:gutter="0" w:header="0" w:top="1060" w:footer="0" w:bottom="0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10429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16"/>
        <w:gridCol w:w="5212"/>
      </w:tblGrid>
      <w:tr>
        <w:trPr>
          <w:trHeight w:val="287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Сайт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jc w:val="left"/>
              <w:rPr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  <w:t>https://edu.tatar.ru/aktanysh/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kuzyakino</w:t>
            </w:r>
            <w:r>
              <w:rPr>
                <w:b/>
                <w:kern w:val="0"/>
                <w:sz w:val="23"/>
                <w:szCs w:val="22"/>
                <w:lang w:eastAsia="en-US" w:bidi="ar-SA"/>
              </w:rPr>
              <w:t>/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sch</w:t>
            </w:r>
            <w:r>
              <w:rPr>
                <w:b/>
                <w:kern w:val="0"/>
                <w:sz w:val="23"/>
                <w:szCs w:val="22"/>
                <w:lang w:eastAsia="en-US" w:bidi="ar-SA"/>
              </w:rPr>
              <w:t>/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page</w:t>
            </w:r>
            <w:r>
              <w:rPr>
                <w:b/>
                <w:kern w:val="0"/>
                <w:sz w:val="23"/>
                <w:szCs w:val="22"/>
                <w:lang w:eastAsia="en-US" w:bidi="ar-SA"/>
              </w:rPr>
              <w:t>5068137.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htm</w:t>
            </w:r>
          </w:p>
        </w:tc>
      </w:tr>
      <w:tr>
        <w:trPr>
          <w:trHeight w:val="1106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b/>
                <w:sz w:val="33"/>
              </w:rPr>
            </w:pPr>
            <w:r>
              <w:rPr>
                <w:b/>
                <w:kern w:val="0"/>
                <w:sz w:val="3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Лицензия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образовательную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деятельность: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серия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16Л01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0005718 от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21 апреля 2017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91" w:leader="none"/>
                <w:tab w:val="left" w:pos="3912" w:leader="none"/>
                <w:tab w:val="left" w:pos="4493" w:leader="none"/>
              </w:tabs>
              <w:spacing w:before="0" w:after="0"/>
              <w:ind w:left="112" w:right="1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года, срок действия - бессрочно, выдана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Министерством</w:t>
              <w:tab/>
              <w:t>образования</w:t>
              <w:tab/>
              <w:t>и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науки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</w:t>
            </w:r>
          </w:p>
        </w:tc>
      </w:tr>
    </w:tbl>
    <w:p>
      <w:pPr>
        <w:pStyle w:val="1"/>
        <w:spacing w:before="59" w:after="0"/>
        <w:ind w:left="787" w:hanging="0"/>
        <w:rPr/>
      </w:pPr>
      <w:r>
        <w:rPr/>
        <w:t>Информация</w:t>
      </w:r>
      <w:r>
        <w:rPr>
          <w:spacing w:val="-11"/>
        </w:rPr>
        <w:t xml:space="preserve"> </w:t>
      </w:r>
      <w:r>
        <w:rPr/>
        <w:t>об</w:t>
      </w:r>
      <w:r>
        <w:rPr>
          <w:spacing w:val="-10"/>
        </w:rPr>
        <w:t xml:space="preserve"> </w:t>
      </w:r>
      <w:r>
        <w:rPr/>
        <w:t>учредителе</w:t>
      </w:r>
      <w:r>
        <w:rPr>
          <w:spacing w:val="-12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организации</w:t>
      </w:r>
    </w:p>
    <w:tbl>
      <w:tblPr>
        <w:tblStyle w:val="TableNormal"/>
        <w:tblW w:w="10428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81"/>
        <w:gridCol w:w="5146"/>
      </w:tblGrid>
      <w:tr>
        <w:trPr>
          <w:trHeight w:val="710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65" w:leader="none"/>
              </w:tabs>
              <w:spacing w:before="66" w:after="0"/>
              <w:ind w:left="857" w:right="125" w:hanging="425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учредителя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138" w:after="0"/>
              <w:ind w:left="5" w:right="3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муниципальное образование «Актанышский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Татарстан»</w:t>
            </w:r>
          </w:p>
        </w:tc>
      </w:tr>
      <w:tr>
        <w:trPr>
          <w:trHeight w:val="868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Местонахождение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423740,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</w:p>
          <w:p>
            <w:pPr>
              <w:pStyle w:val="TableParagraph"/>
              <w:widowControl w:val="false"/>
              <w:spacing w:before="156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Ленина,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</w:tr>
      <w:tr>
        <w:trPr>
          <w:trHeight w:val="434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Телефон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3-44-22</w:t>
            </w:r>
          </w:p>
        </w:tc>
      </w:tr>
      <w:tr>
        <w:trPr>
          <w:trHeight w:val="275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Факс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3-44-22</w:t>
            </w:r>
          </w:p>
        </w:tc>
      </w:tr>
      <w:tr>
        <w:trPr>
          <w:trHeight w:val="515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сайта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Интернет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6" w:before="0" w:after="0"/>
              <w:ind w:left="432" w:hanging="0"/>
              <w:jc w:val="left"/>
              <w:rPr/>
            </w:pPr>
            <w:hyperlink r:id="rId4">
              <w:r>
                <w:rPr>
                  <w:kern w:val="0"/>
                  <w:sz w:val="22"/>
                  <w:szCs w:val="22"/>
                  <w:lang w:eastAsia="en-US" w:bidi="ar-SA"/>
                </w:rPr>
                <w:t>http://aktanysh.tatarstan.ru/</w:t>
              </w:r>
            </w:hyperlink>
          </w:p>
        </w:tc>
      </w:tr>
      <w:tr>
        <w:trPr>
          <w:trHeight w:val="515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электронной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почты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432" w:hanging="0"/>
              <w:jc w:val="left"/>
              <w:rPr/>
            </w:pPr>
            <w:hyperlink r:id="rId5">
              <w:r>
                <w:rPr>
                  <w:kern w:val="0"/>
                  <w:sz w:val="22"/>
                  <w:szCs w:val="22"/>
                  <w:lang w:eastAsia="en-US" w:bidi="ar-SA"/>
                </w:rPr>
                <w:t>мail.Aktanish@tatar.ru</w:t>
              </w:r>
            </w:hyperlink>
          </w:p>
        </w:tc>
      </w:tr>
    </w:tbl>
    <w:p>
      <w:pPr>
        <w:pStyle w:val="Normal"/>
        <w:spacing w:before="3" w:after="0"/>
        <w:ind w:left="1536" w:hanging="0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>
      <w:pPr>
        <w:pStyle w:val="Style14"/>
        <w:spacing w:before="6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1" w:after="0"/>
        <w:ind w:left="1190" w:hanging="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r>
        <w:rPr>
          <w:sz w:val="23"/>
        </w:rPr>
        <w:t>Актанышского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923" w:leader="none"/>
        </w:tabs>
        <w:spacing w:before="6" w:after="0"/>
        <w:ind w:left="1212" w:right="1274" w:hanging="426"/>
        <w:rPr>
          <w:sz w:val="23"/>
        </w:rPr>
      </w:pPr>
      <w:r>
        <w:rPr>
          <w:sz w:val="23"/>
        </w:rPr>
        <w:t>МКУ «Управление образования» Исполнительного комитета Актанышского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>
      <w:pPr>
        <w:pStyle w:val="Style14"/>
        <w:spacing w:before="9" w:after="0"/>
        <w:rPr>
          <w:sz w:val="38"/>
        </w:rPr>
      </w:pPr>
      <w:r>
        <w:rPr>
          <w:sz w:val="38"/>
        </w:rPr>
      </w:r>
    </w:p>
    <w:p>
      <w:pPr>
        <w:pStyle w:val="1"/>
        <w:spacing w:before="0" w:after="4"/>
        <w:ind w:left="787" w:hanging="0"/>
        <w:rPr/>
      </w:pPr>
      <w:r>
        <w:rPr/>
        <w:t>Сведения</w:t>
      </w:r>
      <w:r>
        <w:rPr>
          <w:spacing w:val="-10"/>
        </w:rPr>
        <w:t xml:space="preserve"> </w:t>
      </w:r>
      <w:r>
        <w:rPr/>
        <w:t>об</w:t>
      </w:r>
      <w:r>
        <w:rPr>
          <w:spacing w:val="-9"/>
        </w:rPr>
        <w:t xml:space="preserve"> </w:t>
      </w:r>
      <w:r>
        <w:rPr/>
        <w:t>Уполномоченном</w:t>
      </w:r>
      <w:r>
        <w:rPr>
          <w:spacing w:val="-8"/>
        </w:rPr>
        <w:t xml:space="preserve"> </w:t>
      </w:r>
      <w:r>
        <w:rPr/>
        <w:t>органе</w:t>
      </w:r>
      <w:r>
        <w:rPr>
          <w:spacing w:val="-11"/>
        </w:rPr>
        <w:t xml:space="preserve"> </w:t>
      </w:r>
      <w:r>
        <w:rPr/>
        <w:t>Учредителя</w:t>
      </w:r>
      <w:r>
        <w:rPr>
          <w:spacing w:val="-8"/>
        </w:rPr>
        <w:t xml:space="preserve"> </w:t>
      </w:r>
      <w:r>
        <w:rPr/>
        <w:t>образовательного</w:t>
      </w:r>
      <w:r>
        <w:rPr>
          <w:spacing w:val="-8"/>
        </w:rPr>
        <w:t xml:space="preserve"> </w:t>
      </w:r>
      <w:r>
        <w:rPr/>
        <w:t>учреждения</w:t>
      </w:r>
    </w:p>
    <w:tbl>
      <w:tblPr>
        <w:tblStyle w:val="TableNormal"/>
        <w:tblW w:w="10352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127"/>
        <w:gridCol w:w="4537"/>
        <w:gridCol w:w="3688"/>
      </w:tblGrid>
      <w:tr>
        <w:trPr>
          <w:trHeight w:val="1058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Наименование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4" w:right="1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МКУ «Управление образования»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Исполнительного комитета Актанышского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4" w:righ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Палата имущественных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земельных отношений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Актанышского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муниципального</w:t>
            </w:r>
          </w:p>
          <w:p>
            <w:pPr>
              <w:pStyle w:val="TableParagraph"/>
              <w:widowControl w:val="false"/>
              <w:spacing w:lineRule="exact" w:line="247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779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Местонахождение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1" w:after="0"/>
              <w:ind w:left="112" w:right="9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423740, Республика Татарстан, Актанышский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с.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Актаныш,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  Ленина, д.17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1" w:after="0"/>
              <w:ind w:left="4" w:right="11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423740, Республика Татарстан,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Актанышский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с. Актаныш,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</w:t>
            </w:r>
          </w:p>
          <w:p>
            <w:pPr>
              <w:pStyle w:val="TableParagraph"/>
              <w:widowControl w:val="false"/>
              <w:spacing w:lineRule="exact" w:line="240" w:before="2" w:after="0"/>
              <w:ind w:left="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Ленина, д.17.</w:t>
            </w:r>
          </w:p>
        </w:tc>
      </w:tr>
      <w:tr>
        <w:trPr>
          <w:trHeight w:val="275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Телефон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+7(855)-523-44-70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3-21-78</w:t>
            </w:r>
          </w:p>
        </w:tc>
      </w:tr>
      <w:tr>
        <w:trPr>
          <w:trHeight w:val="275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Факс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+7(855)-523-44-70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3-44-10</w:t>
            </w:r>
          </w:p>
        </w:tc>
      </w:tr>
      <w:tr>
        <w:trPr>
          <w:trHeight w:val="768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сайта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сети</w:t>
            </w:r>
          </w:p>
          <w:p>
            <w:pPr>
              <w:pStyle w:val="TableParagraph"/>
              <w:widowControl w:val="false"/>
              <w:spacing w:lineRule="exact" w:line="266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Интернет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ind w:left="432" w:hanging="0"/>
              <w:jc w:val="left"/>
              <w:rPr/>
            </w:pPr>
            <w:hyperlink r:id="rId6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https://edu.tatar.ru/aktanysh/roo/ob_uo</w:t>
              </w:r>
            </w:hyperlink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ind w:left="432" w:hanging="0"/>
              <w:jc w:val="left"/>
              <w:rPr/>
            </w:pPr>
            <w:hyperlink r:id="rId7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https://aktanysh.tatarstan.ru/</w:t>
              </w:r>
            </w:hyperlink>
          </w:p>
        </w:tc>
      </w:tr>
      <w:tr>
        <w:trPr>
          <w:trHeight w:val="51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электронной</w:t>
            </w:r>
          </w:p>
          <w:p>
            <w:pPr>
              <w:pStyle w:val="TableParagraph"/>
              <w:widowControl w:val="false"/>
              <w:spacing w:lineRule="exact" w:line="247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почты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432" w:hanging="0"/>
              <w:jc w:val="left"/>
              <w:rPr/>
            </w:pPr>
            <w:hyperlink r:id="rId8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Roo.Aktanysh@tatar.ru</w:t>
              </w:r>
            </w:hyperlink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432" w:hanging="0"/>
              <w:jc w:val="left"/>
              <w:rPr/>
            </w:pPr>
            <w:hyperlink r:id="rId9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Pizo.Aktanysh@tatar.ru</w:t>
              </w:r>
            </w:hyperlink>
          </w:p>
        </w:tc>
      </w:tr>
    </w:tbl>
    <w:p>
      <w:pPr>
        <w:pStyle w:val="TableParagraph"/>
        <w:spacing w:lineRule="exact" w:line="258"/>
        <w:ind w:left="1276" w:right="393" w:hanging="0"/>
        <w:jc w:val="both"/>
        <w:rPr/>
      </w:pPr>
      <w:r>
        <w:rPr>
          <w:sz w:val="24"/>
        </w:rPr>
        <w:t xml:space="preserve">Дошкольное образовательное учреждение «Кузякинский детский сад» структурного подразделения муниципального     </w:t>
      </w:r>
      <w:r>
        <w:rPr>
          <w:spacing w:val="53"/>
          <w:sz w:val="24"/>
        </w:rPr>
        <w:t xml:space="preserve"> </w:t>
      </w:r>
      <w:r>
        <w:rPr>
          <w:sz w:val="24"/>
        </w:rPr>
        <w:t>бюджетного   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«Кузякинская основная общеобразовательная школа» Актанышского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РТ </w:t>
      </w:r>
      <w:r>
        <w:rPr/>
        <w:t>(далее – ДОУ) осуществляет свою деятельность в соответствии с</w:t>
      </w:r>
      <w:r>
        <w:rPr>
          <w:spacing w:val="1"/>
        </w:rPr>
        <w:t xml:space="preserve"> </w:t>
      </w:r>
      <w:r>
        <w:rPr/>
        <w:t>предметом и целями деятельности, определенными законодательством и Уставом, путем</w:t>
      </w:r>
      <w:r>
        <w:rPr>
          <w:spacing w:val="-57"/>
        </w:rPr>
        <w:t xml:space="preserve"> </w:t>
      </w:r>
      <w:r>
        <w:rPr/>
        <w:t>выполнения работ, оказания услуг в сфере образования. Здание образовательного</w:t>
      </w:r>
      <w:r>
        <w:rPr>
          <w:spacing w:val="1"/>
        </w:rPr>
        <w:t xml:space="preserve"> </w:t>
      </w:r>
      <w:r>
        <w:rPr/>
        <w:t>учреждения построено в 1982 году по типовому проекту. Проектная мощность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-1"/>
        </w:rPr>
        <w:t xml:space="preserve"> </w:t>
      </w:r>
      <w:r>
        <w:rPr/>
        <w:t>20 мест.</w:t>
      </w:r>
    </w:p>
    <w:p>
      <w:pPr>
        <w:pStyle w:val="TableParagraph"/>
        <w:spacing w:lineRule="exact" w:line="258"/>
        <w:ind w:left="1276" w:right="393" w:hanging="0"/>
        <w:jc w:val="both"/>
        <w:rPr/>
      </w:pPr>
      <w:r>
        <w:rPr/>
        <w:t>Предметом</w:t>
      </w:r>
      <w:r>
        <w:rPr>
          <w:spacing w:val="-4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ДОУ</w:t>
      </w:r>
      <w:r>
        <w:rPr>
          <w:spacing w:val="38"/>
        </w:rPr>
        <w:t xml:space="preserve"> </w:t>
      </w:r>
      <w:r>
        <w:rPr/>
        <w:t>является</w:t>
      </w:r>
      <w:r>
        <w:rPr>
          <w:spacing w:val="-3"/>
        </w:rPr>
        <w:t xml:space="preserve"> </w:t>
      </w:r>
      <w:r>
        <w:rPr/>
        <w:t>реализация</w:t>
      </w:r>
      <w:r>
        <w:rPr>
          <w:spacing w:val="-6"/>
        </w:rPr>
        <w:t xml:space="preserve"> </w:t>
      </w:r>
      <w:r>
        <w:rPr/>
        <w:t>права</w:t>
      </w:r>
      <w:r>
        <w:rPr>
          <w:spacing w:val="-4"/>
        </w:rPr>
        <w:t xml:space="preserve"> </w:t>
      </w:r>
      <w:r>
        <w:rPr/>
        <w:t>граждан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гарантированное</w:t>
      </w:r>
      <w:r>
        <w:rPr>
          <w:spacing w:val="-57"/>
        </w:rPr>
        <w:t xml:space="preserve"> </w:t>
      </w:r>
      <w:r>
        <w:rPr/>
        <w:t>общедоступное и бесплатное дошкольное образование по основным</w:t>
      </w:r>
      <w:r>
        <w:rPr>
          <w:spacing w:val="1"/>
        </w:rPr>
        <w:t xml:space="preserve"> </w:t>
      </w:r>
      <w:r>
        <w:rPr/>
        <w:t>общеобразовательным программам видов, уровней и направленностей. Цель</w:t>
      </w:r>
      <w:r>
        <w:rPr>
          <w:spacing w:val="1"/>
        </w:rPr>
        <w:t xml:space="preserve"> </w:t>
      </w:r>
      <w:r>
        <w:rPr/>
        <w:t>деятельности -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-2"/>
        </w:rPr>
        <w:t xml:space="preserve"> </w:t>
      </w:r>
      <w:r>
        <w:rPr/>
        <w:t>дошкольного образования,</w:t>
      </w:r>
      <w:r>
        <w:rPr>
          <w:spacing w:val="-1"/>
        </w:rPr>
        <w:t xml:space="preserve"> </w:t>
      </w:r>
      <w:r>
        <w:rPr/>
        <w:t>присмотр и</w:t>
      </w:r>
      <w:r>
        <w:rPr>
          <w:spacing w:val="3"/>
        </w:rPr>
        <w:t xml:space="preserve"> </w:t>
      </w:r>
      <w:r>
        <w:rPr/>
        <w:t>уход</w:t>
      </w:r>
      <w:r>
        <w:rPr>
          <w:spacing w:val="-1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детьми.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9" w:after="0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212" w:leader="none"/>
          <w:tab w:val="left" w:pos="1213" w:leader="none"/>
        </w:tabs>
        <w:spacing w:lineRule="exact" w:line="272"/>
        <w:rPr/>
      </w:pPr>
      <w:r>
        <w:rPr/>
        <w:t>Система</w:t>
      </w:r>
      <w:r>
        <w:rPr>
          <w:spacing w:val="-15"/>
        </w:rPr>
        <w:t xml:space="preserve"> </w:t>
      </w:r>
      <w:r>
        <w:rPr/>
        <w:t>управления</w:t>
      </w:r>
      <w:r>
        <w:rPr>
          <w:spacing w:val="-14"/>
        </w:rPr>
        <w:t xml:space="preserve"> </w:t>
      </w:r>
      <w:r>
        <w:rPr/>
        <w:t>организации</w:t>
      </w:r>
    </w:p>
    <w:p>
      <w:pPr>
        <w:pStyle w:val="Style14"/>
        <w:ind w:left="1212" w:right="1070" w:hanging="78"/>
        <w:rPr/>
      </w:pPr>
      <w:r>
        <w:rPr/>
        <w:t>Управление ДОУ осуществляется в соответствии с законодательством 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-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учетом</w:t>
      </w:r>
      <w:r>
        <w:rPr>
          <w:spacing w:val="-4"/>
        </w:rPr>
        <w:t xml:space="preserve"> </w:t>
      </w:r>
      <w:r>
        <w:rPr/>
        <w:t>особенностей,</w:t>
      </w:r>
      <w:r>
        <w:rPr>
          <w:spacing w:val="-1"/>
        </w:rPr>
        <w:t xml:space="preserve"> </w:t>
      </w:r>
      <w:r>
        <w:rPr/>
        <w:t>установленных</w:t>
      </w:r>
      <w:r>
        <w:rPr>
          <w:spacing w:val="-4"/>
        </w:rPr>
        <w:t xml:space="preserve"> </w:t>
      </w:r>
      <w:r>
        <w:rPr/>
        <w:t>законодательством</w:t>
      </w:r>
      <w:r>
        <w:rPr>
          <w:spacing w:val="-7"/>
        </w:rPr>
        <w:t xml:space="preserve"> </w:t>
      </w:r>
      <w:r>
        <w:rPr/>
        <w:t>об</w:t>
      </w:r>
      <w:r>
        <w:rPr>
          <w:spacing w:val="-3"/>
        </w:rPr>
        <w:t xml:space="preserve"> </w:t>
      </w:r>
      <w:r>
        <w:rPr/>
        <w:t>образовании</w:t>
      </w:r>
      <w:r>
        <w:rPr>
          <w:spacing w:val="-4"/>
        </w:rPr>
        <w:t xml:space="preserve"> </w:t>
      </w:r>
      <w:r>
        <w:rPr/>
        <w:t>в</w:t>
      </w:r>
    </w:p>
    <w:p>
      <w:pPr>
        <w:sectPr>
          <w:type w:val="continuous"/>
          <w:pgSz w:w="11906" w:h="16838"/>
          <w:pgMar w:left="240" w:right="240" w:gutter="0" w:header="0" w:top="1060" w:footer="0" w:bottom="0"/>
          <w:pgNumType w:fmt="decimal"/>
          <w:formProt w:val="false"/>
          <w:textDirection w:val="lrTb"/>
          <w:docGrid w:type="default" w:linePitch="312" w:charSpace="4294965247"/>
        </w:sectPr>
        <w:pStyle w:val="Normal"/>
        <w:ind w:hanging="78"/>
        <w:rPr/>
      </w:pPr>
      <w:r>
        <w:rPr/>
      </w:r>
    </w:p>
    <w:p>
      <w:pPr>
        <w:pStyle w:val="TableParagraph"/>
        <w:spacing w:lineRule="exact" w:line="258"/>
        <w:ind w:left="1276" w:right="251" w:hanging="78"/>
        <w:jc w:val="both"/>
        <w:rPr>
          <w:sz w:val="24"/>
        </w:rPr>
      </w:pPr>
      <w:r>
        <w:rPr/>
        <w:t>Российской Федерации. Наименование и функции органов управления определены в</w:t>
      </w:r>
      <w:r>
        <w:rPr>
          <w:spacing w:val="1"/>
        </w:rPr>
        <w:t xml:space="preserve"> </w:t>
      </w:r>
      <w:r>
        <w:rPr/>
        <w:t xml:space="preserve">Уставе </w:t>
      </w:r>
      <w:r>
        <w:rPr>
          <w:sz w:val="24"/>
        </w:rPr>
        <w:t>муниципального бюджетного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«Кузякинская основная общеобразовательная школа» Актанышского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/>
        <w:t>. Управление учреждением осуществляется на основе сочетания</w:t>
      </w:r>
      <w:r>
        <w:rPr>
          <w:spacing w:val="1"/>
        </w:rPr>
        <w:t xml:space="preserve"> </w:t>
      </w:r>
      <w:r>
        <w:rPr/>
        <w:t>принципов единоначалия и коллегиальности. Единоличным исполнительным органом</w:t>
      </w:r>
      <w:r>
        <w:rPr>
          <w:spacing w:val="-57"/>
        </w:rPr>
        <w:t xml:space="preserve"> </w:t>
      </w:r>
      <w:r>
        <w:rPr/>
        <w:t>учреждения является руководитель учреждения, который осуществляет текущее</w:t>
      </w:r>
      <w:r>
        <w:rPr>
          <w:spacing w:val="1"/>
        </w:rPr>
        <w:t xml:space="preserve"> </w:t>
      </w:r>
      <w:r>
        <w:rPr/>
        <w:t xml:space="preserve">руководство деятельностью учреждения. </w:t>
      </w:r>
    </w:p>
    <w:p>
      <w:pPr>
        <w:pStyle w:val="Style14"/>
        <w:spacing w:before="8" w:after="0"/>
        <w:rPr/>
      </w:pPr>
      <w:r>
        <w:rPr/>
      </w:r>
    </w:p>
    <w:p>
      <w:pPr>
        <w:pStyle w:val="1"/>
        <w:ind w:left="787" w:hanging="0"/>
        <w:rPr/>
      </w:pPr>
      <w:r>
        <w:rPr/>
        <w:t>Органы</w:t>
      </w:r>
      <w:r>
        <w:rPr>
          <w:spacing w:val="-6"/>
        </w:rPr>
        <w:t xml:space="preserve"> </w:t>
      </w:r>
      <w:r>
        <w:rPr/>
        <w:t>управления</w:t>
      </w:r>
      <w:r>
        <w:rPr>
          <w:spacing w:val="-9"/>
        </w:rPr>
        <w:t xml:space="preserve"> </w:t>
      </w:r>
      <w:r>
        <w:rPr/>
        <w:t>ДОУ</w:t>
      </w:r>
    </w:p>
    <w:p>
      <w:pPr>
        <w:pStyle w:val="Style14"/>
        <w:spacing w:before="5" w:after="1"/>
        <w:rPr>
          <w:b/>
        </w:rPr>
      </w:pPr>
      <w:r>
        <w:rPr>
          <w:b/>
        </w:rPr>
      </w:r>
    </w:p>
    <w:tbl>
      <w:tblPr>
        <w:tblStyle w:val="TableNormal"/>
        <w:tblW w:w="10430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410"/>
        <w:gridCol w:w="7019"/>
      </w:tblGrid>
      <w:tr>
        <w:trPr>
          <w:trHeight w:val="553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органа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</w:p>
        </w:tc>
      </w:tr>
      <w:tr>
        <w:trPr>
          <w:trHeight w:val="853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Заведующий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670" w:leader="none"/>
                <w:tab w:val="left" w:pos="3761" w:leader="none"/>
                <w:tab w:val="left" w:pos="6001" w:leader="none"/>
              </w:tabs>
              <w:spacing w:before="0" w:after="0"/>
              <w:ind w:left="112" w:righ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Осуществляет</w:t>
            </w:r>
            <w:r>
              <w:rPr>
                <w:spacing w:val="7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руководство</w:t>
              <w:tab/>
              <w:tab/>
              <w:t>образовательной,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научной,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воспитательной работой и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организационно-хозяйственной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деятельностью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ДОУ.</w:t>
            </w:r>
          </w:p>
        </w:tc>
      </w:tr>
      <w:tr>
        <w:trPr>
          <w:trHeight w:val="801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0" w:before="0" w:after="0"/>
              <w:ind w:left="857" w:right="117" w:hanging="42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10" w:leader="none"/>
                <w:tab w:val="left" w:pos="4539" w:leader="none"/>
                <w:tab w:val="left" w:pos="5646" w:leader="none"/>
              </w:tabs>
              <w:spacing w:lineRule="auto" w:line="228" w:before="0" w:after="0"/>
              <w:ind w:left="432" w:right="1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Рассматривает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  <w:tab/>
              <w:t>вопросы</w:t>
              <w:tab/>
              <w:t>общего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руководства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Учреждением.</w:t>
            </w:r>
          </w:p>
        </w:tc>
      </w:tr>
      <w:tr>
        <w:trPr>
          <w:trHeight w:val="275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совет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Рассматривает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вопросы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</w:tr>
    </w:tbl>
    <w:p>
      <w:pPr>
        <w:pStyle w:val="Style14"/>
        <w:spacing w:before="7" w:after="0"/>
        <w:rPr>
          <w:b/>
          <w:sz w:val="22"/>
        </w:rPr>
      </w:pPr>
      <w:r>
        <w:rPr>
          <w:b/>
          <w:sz w:val="22"/>
        </w:rPr>
      </w:r>
    </w:p>
    <w:p>
      <w:pPr>
        <w:pStyle w:val="Style14"/>
        <w:ind w:left="1212" w:right="1311" w:hanging="426"/>
        <w:jc w:val="both"/>
        <w:rPr/>
      </w:pPr>
      <w:r>
        <w:rPr/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rPr/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rPr/>
        <w:t>законные интересы, по инициативе</w:t>
      </w:r>
      <w:r>
        <w:rPr>
          <w:spacing w:val="1"/>
        </w:rPr>
        <w:t xml:space="preserve"> </w:t>
      </w:r>
      <w:r>
        <w:rPr/>
        <w:t>педагогических работников в учреждении создан</w:t>
      </w:r>
      <w:r>
        <w:rPr>
          <w:spacing w:val="1"/>
        </w:rPr>
        <w:t xml:space="preserve"> </w:t>
      </w:r>
      <w:r>
        <w:rPr/>
        <w:t>профессиональный</w:t>
      </w:r>
      <w:r>
        <w:rPr>
          <w:spacing w:val="-1"/>
        </w:rPr>
        <w:t xml:space="preserve"> </w:t>
      </w:r>
      <w:r>
        <w:rPr/>
        <w:t>союз работников</w:t>
      </w:r>
      <w:r>
        <w:rPr>
          <w:spacing w:val="1"/>
        </w:rPr>
        <w:t xml:space="preserve"> </w:t>
      </w:r>
      <w:r>
        <w:rPr/>
        <w:t>учреждения.</w:t>
      </w:r>
    </w:p>
    <w:p>
      <w:pPr>
        <w:pStyle w:val="Style14"/>
        <w:spacing w:before="5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10430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410"/>
        <w:gridCol w:w="7019"/>
      </w:tblGrid>
      <w:tr>
        <w:trPr>
          <w:trHeight w:val="275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органа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</w:p>
        </w:tc>
      </w:tr>
      <w:tr>
        <w:trPr>
          <w:trHeight w:val="1103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Родительский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комитет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Содействие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руководству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совершенствовании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осуществления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процесса,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охраны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30" w:leader="none"/>
                <w:tab w:val="left" w:pos="2741" w:leader="none"/>
                <w:tab w:val="left" w:pos="3115" w:leader="none"/>
                <w:tab w:val="left" w:pos="4803" w:leader="none"/>
                <w:tab w:val="left" w:pos="5955" w:leader="none"/>
              </w:tabs>
              <w:spacing w:lineRule="exact" w:line="274" w:before="0" w:after="0"/>
              <w:ind w:left="112" w:righ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здоровья,</w:t>
              <w:tab/>
              <w:t>свободного</w:t>
              <w:tab/>
              <w:t>и</w:t>
              <w:tab/>
              <w:t>гармоничного</w:t>
              <w:tab/>
              <w:t>развития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личности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ребенка.</w:t>
            </w:r>
          </w:p>
        </w:tc>
      </w:tr>
      <w:tr>
        <w:trPr>
          <w:trHeight w:val="1106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88" w:leader="none"/>
              </w:tabs>
              <w:spacing w:before="0" w:after="0"/>
              <w:ind w:left="113" w:right="1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(групповое)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родительское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собрание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Координация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действий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(законных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представителей)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воспитанников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вопросам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образования,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оздоровления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</w:p>
          <w:p>
            <w:pPr>
              <w:pStyle w:val="TableParagraph"/>
              <w:widowControl w:val="fals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воспитанников.</w:t>
            </w:r>
          </w:p>
        </w:tc>
      </w:tr>
      <w:tr>
        <w:trPr>
          <w:trHeight w:val="551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01" w:leader="none"/>
              </w:tabs>
              <w:spacing w:lineRule="auto" w:line="228" w:before="0" w:after="0"/>
              <w:ind w:left="432" w:right="111" w:hanging="32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Профессиональный</w:t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союз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Положения</w:t>
            </w:r>
          </w:p>
        </w:tc>
      </w:tr>
    </w:tbl>
    <w:p>
      <w:pPr>
        <w:pStyle w:val="Style14"/>
        <w:spacing w:before="7" w:after="0"/>
        <w:rPr>
          <w:sz w:val="22"/>
        </w:rPr>
      </w:pPr>
      <w:r>
        <w:rPr>
          <w:sz w:val="22"/>
        </w:rPr>
      </w:r>
    </w:p>
    <w:p>
      <w:pPr>
        <w:pStyle w:val="Style14"/>
        <w:ind w:left="1212" w:right="2358" w:hanging="426"/>
        <w:rPr/>
      </w:pPr>
      <w:r>
        <w:rPr/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rPr/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rPr/>
        <w:t>учреждением</w:t>
      </w:r>
      <w:r>
        <w:rPr>
          <w:spacing w:val="-2"/>
        </w:rPr>
        <w:t xml:space="preserve"> </w:t>
      </w:r>
      <w:r>
        <w:rPr/>
        <w:t>определяют</w:t>
      </w:r>
      <w:r>
        <w:rPr>
          <w:spacing w:val="-1"/>
        </w:rPr>
        <w:t xml:space="preserve"> </w:t>
      </w:r>
      <w:r>
        <w:rPr/>
        <w:t>его</w:t>
      </w:r>
      <w:r>
        <w:rPr>
          <w:spacing w:val="-2"/>
        </w:rPr>
        <w:t xml:space="preserve"> </w:t>
      </w:r>
      <w:r>
        <w:rPr/>
        <w:t>стабильное</w:t>
      </w:r>
      <w:r>
        <w:rPr>
          <w:spacing w:val="2"/>
        </w:rPr>
        <w:t xml:space="preserve"> </w:t>
      </w:r>
      <w:r>
        <w:rPr/>
        <w:t>функционирование.</w:t>
      </w:r>
    </w:p>
    <w:p>
      <w:pPr>
        <w:pStyle w:val="Style14"/>
        <w:spacing w:before="1" w:after="0"/>
        <w:rPr>
          <w:sz w:val="25"/>
        </w:rPr>
      </w:pPr>
      <w:r>
        <w:rPr>
          <w:sz w:val="25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212" w:leader="none"/>
          <w:tab w:val="left" w:pos="1213" w:leader="none"/>
        </w:tabs>
        <w:rPr/>
      </w:pPr>
      <w:r>
        <w:rPr/>
        <w:t>Оценка</w:t>
      </w:r>
      <w:r>
        <w:rPr>
          <w:spacing w:val="-13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деятельности.</w:t>
      </w:r>
    </w:p>
    <w:p>
      <w:pPr>
        <w:pStyle w:val="Style14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213" w:leader="none"/>
        </w:tabs>
        <w:ind w:left="1212" w:right="1810" w:hanging="426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>
      <w:pPr>
        <w:pStyle w:val="Style14"/>
        <w:tabs>
          <w:tab w:val="clear" w:pos="720"/>
          <w:tab w:val="left" w:pos="5252" w:leader="none"/>
        </w:tabs>
        <w:spacing w:before="61" w:after="0"/>
        <w:ind w:left="1212" w:right="1280" w:hanging="426"/>
        <w:rPr/>
      </w:pPr>
      <w:r>
        <w:rPr/>
        <w:t>Образовательная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МБДОУ</w:t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rPr/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rPr/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rPr/>
        <w:t>утвержденным</w:t>
      </w:r>
      <w:r>
        <w:rPr>
          <w:spacing w:val="-3"/>
        </w:rPr>
        <w:t xml:space="preserve"> </w:t>
      </w:r>
      <w:r>
        <w:rPr/>
        <w:t>приказом</w:t>
      </w:r>
      <w:r>
        <w:rPr>
          <w:spacing w:val="-2"/>
        </w:rPr>
        <w:t xml:space="preserve"> </w:t>
      </w:r>
      <w:r>
        <w:rPr/>
        <w:t>МО</w:t>
      </w:r>
      <w:r>
        <w:rPr>
          <w:spacing w:val="1"/>
        </w:rPr>
        <w:t xml:space="preserve"> </w:t>
      </w:r>
      <w:r>
        <w:rPr/>
        <w:t>и</w:t>
      </w:r>
      <w:r>
        <w:rPr>
          <w:spacing w:val="59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РФ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17.10.2013г.</w:t>
      </w:r>
      <w:r>
        <w:rPr>
          <w:spacing w:val="-1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>1155,</w:t>
      </w:r>
      <w:r>
        <w:rPr>
          <w:spacing w:val="-1"/>
        </w:rPr>
        <w:t xml:space="preserve"> </w:t>
      </w:r>
      <w:r>
        <w:rPr/>
        <w:t>Санитарных</w:t>
      </w:r>
      <w:r>
        <w:rPr>
          <w:spacing w:val="-2"/>
        </w:rPr>
        <w:t xml:space="preserve"> </w:t>
      </w:r>
      <w:r>
        <w:rPr/>
        <w:t>правил</w:t>
      </w:r>
      <w:r>
        <w:rPr>
          <w:spacing w:val="58"/>
        </w:rPr>
        <w:t xml:space="preserve"> </w:t>
      </w:r>
      <w:r>
        <w:rPr/>
        <w:t>СП</w:t>
      </w:r>
    </w:p>
    <w:p>
      <w:pPr>
        <w:pStyle w:val="Style14"/>
        <w:ind w:left="1212" w:right="1404" w:hanging="0"/>
        <w:rPr/>
      </w:pPr>
      <w:r>
        <w:rPr/>
        <w:t>2.4 3648-20 «Санитарно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rPr/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2"/>
        </w:rPr>
        <w:t xml:space="preserve"> </w:t>
      </w:r>
      <w:r>
        <w:rPr/>
        <w:t>серия</w:t>
      </w:r>
      <w:r>
        <w:rPr>
          <w:spacing w:val="-1"/>
        </w:rPr>
        <w:t xml:space="preserve"> </w:t>
      </w:r>
      <w:r>
        <w:rPr/>
        <w:t>16Л01</w:t>
      </w:r>
      <w:r>
        <w:rPr>
          <w:spacing w:val="-1"/>
        </w:rPr>
        <w:t xml:space="preserve"> </w:t>
      </w:r>
      <w:r>
        <w:rPr/>
        <w:t>№</w:t>
      </w:r>
      <w:r>
        <w:rPr>
          <w:spacing w:val="-4"/>
        </w:rPr>
        <w:t xml:space="preserve"> </w:t>
      </w:r>
      <w:r>
        <w:rPr/>
        <w:t>0004655</w:t>
      </w:r>
      <w:r>
        <w:rPr>
          <w:spacing w:val="-1"/>
        </w:rPr>
        <w:t xml:space="preserve"> </w:t>
      </w:r>
      <w:r>
        <w:rPr/>
        <w:t>от 7</w:t>
      </w:r>
      <w:r>
        <w:rPr>
          <w:spacing w:val="-1"/>
        </w:rPr>
        <w:t xml:space="preserve"> </w:t>
      </w:r>
      <w:r>
        <w:rPr/>
        <w:t>сентября</w:t>
      </w:r>
      <w:r>
        <w:rPr>
          <w:spacing w:val="-1"/>
        </w:rPr>
        <w:t xml:space="preserve"> </w:t>
      </w:r>
      <w:r>
        <w:rPr/>
        <w:t>2016</w:t>
      </w:r>
      <w:r>
        <w:rPr>
          <w:spacing w:val="-1"/>
        </w:rPr>
        <w:t xml:space="preserve"> </w:t>
      </w:r>
      <w:r>
        <w:rPr/>
        <w:t>года</w:t>
      </w:r>
    </w:p>
    <w:p>
      <w:pPr>
        <w:sectPr>
          <w:type w:val="nextPage"/>
          <w:pgSz w:w="11906" w:h="16838"/>
          <w:pgMar w:left="240" w:right="240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1"/>
        <w:spacing w:before="5" w:after="0"/>
        <w:ind w:left="787" w:hanging="0"/>
        <w:rPr/>
      </w:pPr>
      <w:r>
        <w:rPr/>
        <w:t>Информация</w:t>
      </w:r>
      <w:r>
        <w:rPr>
          <w:spacing w:val="-13"/>
        </w:rPr>
        <w:t xml:space="preserve"> </w:t>
      </w:r>
      <w:r>
        <w:rPr/>
        <w:t>о</w:t>
      </w:r>
      <w:r>
        <w:rPr>
          <w:spacing w:val="-8"/>
        </w:rPr>
        <w:t xml:space="preserve"> </w:t>
      </w:r>
      <w:r>
        <w:rPr/>
        <w:t>реализуемых</w:t>
      </w:r>
      <w:r>
        <w:rPr>
          <w:spacing w:val="-10"/>
        </w:rPr>
        <w:t xml:space="preserve"> </w:t>
      </w:r>
      <w:r>
        <w:rPr/>
        <w:t>основных</w:t>
      </w:r>
      <w:r>
        <w:rPr>
          <w:spacing w:val="-6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программах</w:t>
      </w:r>
    </w:p>
    <w:tbl>
      <w:tblPr>
        <w:tblStyle w:val="TableNormal"/>
        <w:tblW w:w="10089" w:type="dxa"/>
        <w:jc w:val="left"/>
        <w:tblInd w:w="75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32"/>
        <w:gridCol w:w="1702"/>
        <w:gridCol w:w="1250"/>
        <w:gridCol w:w="1276"/>
        <w:gridCol w:w="1130"/>
        <w:gridCol w:w="1626"/>
        <w:gridCol w:w="1495"/>
        <w:gridCol w:w="876"/>
      </w:tblGrid>
      <w:tr>
        <w:trPr>
          <w:trHeight w:val="1655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Наименование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программы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Уровень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Формы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обучения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5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Норматив</w:t>
            </w:r>
          </w:p>
          <w:p>
            <w:pPr>
              <w:pStyle w:val="TableParagraph"/>
              <w:widowControl w:val="false"/>
              <w:spacing w:lineRule="auto" w:line="290" w:before="0" w:after="0"/>
              <w:ind w:left="113" w:right="285" w:hanging="108"/>
              <w:jc w:val="left"/>
              <w:rPr>
                <w:sz w:val="18"/>
              </w:rPr>
            </w:pP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ный 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>срок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обучения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Срок</w:t>
            </w:r>
          </w:p>
          <w:p>
            <w:pPr>
              <w:pStyle w:val="TableParagraph"/>
              <w:widowControl w:val="false"/>
              <w:spacing w:before="0" w:after="0"/>
              <w:ind w:left="114" w:right="181" w:hanging="0"/>
              <w:jc w:val="left"/>
              <w:rPr>
                <w:sz w:val="18"/>
              </w:rPr>
            </w:pP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>государствен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ной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аккредитации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Источник</w:t>
            </w:r>
          </w:p>
          <w:p>
            <w:pPr>
              <w:pStyle w:val="TableParagraph"/>
              <w:widowControl w:val="false"/>
              <w:spacing w:before="0" w:after="0"/>
              <w:ind w:left="433" w:right="445" w:hanging="32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финансиров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ания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5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Числено</w:t>
            </w:r>
          </w:p>
          <w:p>
            <w:pPr>
              <w:pStyle w:val="TableParagraph"/>
              <w:widowControl w:val="false"/>
              <w:spacing w:lineRule="auto" w:line="312" w:before="0" w:after="0"/>
              <w:ind w:left="115" w:right="168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сть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обучаю</w:t>
            </w:r>
            <w:r>
              <w:rPr>
                <w:spacing w:val="-4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щихся</w:t>
            </w:r>
          </w:p>
        </w:tc>
      </w:tr>
      <w:tr>
        <w:trPr>
          <w:trHeight w:val="1655" w:hRule="atLeast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</w:p>
          <w:p>
            <w:pPr>
              <w:pStyle w:val="TableParagraph"/>
              <w:widowControl w:val="false"/>
              <w:spacing w:before="0" w:after="0"/>
              <w:ind w:left="5" w:right="60" w:hanging="0"/>
              <w:jc w:val="left"/>
              <w:rPr>
                <w:sz w:val="24"/>
              </w:rPr>
            </w:pP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общеобразовате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дошкольного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</w:p>
          <w:p>
            <w:pPr>
              <w:pStyle w:val="TableParagraph"/>
              <w:widowControl w:val="false"/>
              <w:spacing w:before="0" w:after="0"/>
              <w:ind w:left="113" w:right="7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«Кузякинс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кий детский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сад»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Дошколь</w:t>
            </w:r>
          </w:p>
          <w:p>
            <w:pPr>
              <w:pStyle w:val="TableParagraph"/>
              <w:widowControl w:val="false"/>
              <w:spacing w:before="0" w:after="0"/>
              <w:ind w:left="113" w:right="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Очная</w:t>
            </w:r>
          </w:p>
          <w:p>
            <w:pPr>
              <w:pStyle w:val="TableParagraph"/>
              <w:widowControl w:val="false"/>
              <w:spacing w:before="0" w:after="0"/>
              <w:ind w:left="113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86" w:leader="none"/>
              </w:tabs>
              <w:spacing w:lineRule="auto" w:line="230" w:before="0" w:after="0"/>
              <w:ind w:left="6" w:right="53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 соответствии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ч.1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ст.92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Федеральног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закона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kern w:val="0"/>
                <w:sz w:val="24"/>
                <w:szCs w:val="22"/>
                <w:lang w:eastAsia="en-US" w:bidi="ar-SA"/>
              </w:rPr>
              <w:t>273-ФЗ</w:t>
            </w:r>
          </w:p>
          <w:p>
            <w:pPr>
              <w:pStyle w:val="TableParagraph"/>
              <w:widowControl w:val="false"/>
              <w:spacing w:before="0" w:after="0"/>
              <w:ind w:left="114" w:right="1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государствен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аккредитация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проводится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9" w:leader="none"/>
              </w:tabs>
              <w:spacing w:lineRule="exact" w:line="258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</w:t>
              <w:tab/>
              <w:t>счет</w:t>
            </w:r>
          </w:p>
          <w:p>
            <w:pPr>
              <w:pStyle w:val="TableParagraph"/>
              <w:widowControl w:val="false"/>
              <w:spacing w:before="0" w:after="0"/>
              <w:ind w:left="114" w:righ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бюджетных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ассигновани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федерально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1644" w:hRule="atLeast"/>
        </w:trPr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9" w:leader="none"/>
              </w:tabs>
              <w:spacing w:lineRule="exact" w:line="259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</w:t>
              <w:tab/>
              <w:t>счѐт</w:t>
            </w:r>
          </w:p>
          <w:p>
            <w:pPr>
              <w:pStyle w:val="TableParagraph"/>
              <w:widowControl w:val="false"/>
              <w:spacing w:before="0" w:after="0"/>
              <w:ind w:left="114" w:right="1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бюджетов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субъектов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Российской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827" w:hRule="atLeast"/>
        </w:trPr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9" w:leader="none"/>
              </w:tabs>
              <w:spacing w:lineRule="exact" w:line="258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</w:t>
              <w:tab/>
              <w:t>счѐт</w:t>
            </w:r>
          </w:p>
          <w:p>
            <w:pPr>
              <w:pStyle w:val="TableParagraph"/>
              <w:widowControl w:val="false"/>
              <w:spacing w:lineRule="auto" w:line="230" w:before="6" w:after="0"/>
              <w:ind w:left="114" w:right="43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759" w:hRule="atLeast"/>
        </w:trPr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3" w:leader="none"/>
                <w:tab w:val="left" w:pos="863" w:leader="none"/>
                <w:tab w:val="left" w:pos="959" w:leader="none"/>
              </w:tabs>
              <w:spacing w:before="0" w:after="0"/>
              <w:ind w:left="114" w:right="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договорам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>за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счет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(или)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юридически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yle14"/>
        <w:rPr>
          <w:b/>
          <w:sz w:val="14"/>
        </w:rPr>
      </w:pPr>
      <w:r>
        <w:rPr>
          <w:b/>
          <w:sz w:val="14"/>
        </w:rPr>
      </w:r>
    </w:p>
    <w:p>
      <w:pPr>
        <w:pStyle w:val="Style14"/>
        <w:spacing w:before="90" w:after="0"/>
        <w:ind w:left="1212" w:right="1060" w:hanging="426"/>
        <w:rPr/>
      </w:pPr>
      <w:r>
        <w:rPr/>
        <w:t>Образовательная деятельность осуществляется в соответствии с «Основной образовательной</w:t>
      </w:r>
      <w:r>
        <w:rPr>
          <w:spacing w:val="-57"/>
        </w:rPr>
        <w:t xml:space="preserve"> </w:t>
      </w:r>
      <w:r>
        <w:rPr/>
        <w:t>программой дошкольного образования ДОУ «Кузякинский детский сад»,</w:t>
      </w:r>
      <w:r>
        <w:rPr>
          <w:spacing w:val="1"/>
        </w:rPr>
        <w:t xml:space="preserve"> </w:t>
      </w:r>
      <w:r>
        <w:rPr/>
        <w:t>направлена на 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rPr/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rPr/>
        <w:t>деятельности, таких как игровая, коммуникативная, познавательно- исследовательская, а</w:t>
      </w:r>
      <w:r>
        <w:rPr>
          <w:spacing w:val="-57"/>
        </w:rPr>
        <w:t xml:space="preserve"> </w:t>
      </w:r>
      <w:r>
        <w:rPr/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rPr/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двигательная</w:t>
      </w:r>
      <w:r>
        <w:rPr>
          <w:spacing w:val="-1"/>
        </w:rPr>
        <w:t xml:space="preserve"> </w:t>
      </w:r>
      <w:r>
        <w:rPr/>
        <w:t>формы активности ребенка.</w:t>
      </w:r>
    </w:p>
    <w:p>
      <w:pPr>
        <w:pStyle w:val="Style14"/>
        <w:spacing w:lineRule="exact" w:line="264" w:before="1" w:after="0"/>
        <w:ind w:left="787" w:hanging="0"/>
        <w:rPr/>
      </w:pPr>
      <w:r>
        <w:rPr/>
        <w:t>Адаптированных</w:t>
      </w:r>
      <w:r>
        <w:rPr>
          <w:spacing w:val="-9"/>
        </w:rPr>
        <w:t xml:space="preserve"> </w:t>
      </w:r>
      <w:r>
        <w:rPr/>
        <w:t>образовательных</w:t>
      </w:r>
      <w:r>
        <w:rPr>
          <w:spacing w:val="-11"/>
        </w:rPr>
        <w:t xml:space="preserve"> </w:t>
      </w:r>
      <w:r>
        <w:rPr/>
        <w:t>программ</w:t>
      </w:r>
      <w:r>
        <w:rPr>
          <w:spacing w:val="-15"/>
        </w:rPr>
        <w:t xml:space="preserve"> </w:t>
      </w:r>
      <w:r>
        <w:rPr/>
        <w:t>нет.</w:t>
      </w:r>
    </w:p>
    <w:p>
      <w:pPr>
        <w:pStyle w:val="Style14"/>
        <w:tabs>
          <w:tab w:val="clear" w:pos="720"/>
          <w:tab w:val="left" w:pos="1994" w:leader="none"/>
          <w:tab w:val="left" w:pos="3951" w:leader="none"/>
          <w:tab w:val="left" w:pos="5333" w:leader="none"/>
          <w:tab w:val="left" w:pos="6925" w:leader="none"/>
        </w:tabs>
        <w:spacing w:lineRule="auto" w:line="206" w:before="17" w:after="0"/>
        <w:ind w:left="1212" w:right="1954" w:hanging="426"/>
        <w:rPr/>
      </w:pPr>
      <w:r>
        <w:rPr/>
        <w:t>Освоение</w:t>
        <w:tab/>
        <w:t>образовательной</w:t>
        <w:tab/>
        <w:t>программы</w:t>
        <w:tab/>
        <w:t>дошкольного</w:t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сопровождается</w:t>
      </w:r>
      <w:r>
        <w:rPr>
          <w:spacing w:val="-13"/>
        </w:rPr>
        <w:t xml:space="preserve"> </w:t>
      </w:r>
      <w:r>
        <w:rPr/>
        <w:t>проведением</w:t>
      </w:r>
      <w:r>
        <w:rPr>
          <w:spacing w:val="-15"/>
        </w:rPr>
        <w:t xml:space="preserve"> </w:t>
      </w:r>
      <w:r>
        <w:rPr/>
        <w:t>промежуточных</w:t>
      </w:r>
      <w:r>
        <w:rPr>
          <w:spacing w:val="-8"/>
        </w:rPr>
        <w:t xml:space="preserve"> </w:t>
      </w:r>
      <w:r>
        <w:rPr/>
        <w:t>аттестаций</w:t>
      </w:r>
      <w:r>
        <w:rPr>
          <w:spacing w:val="-11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итоговой</w:t>
      </w:r>
      <w:r>
        <w:rPr>
          <w:spacing w:val="-14"/>
        </w:rPr>
        <w:t xml:space="preserve"> </w:t>
      </w:r>
      <w:r>
        <w:rPr/>
        <w:t>аттестации</w:t>
      </w:r>
      <w:r>
        <w:rPr>
          <w:spacing w:val="-57"/>
        </w:rPr>
        <w:t xml:space="preserve"> </w:t>
      </w:r>
      <w:r>
        <w:rPr/>
        <w:t>обучающихся.</w:t>
      </w:r>
    </w:p>
    <w:p>
      <w:pPr>
        <w:pStyle w:val="Style14"/>
        <w:spacing w:before="8" w:after="0"/>
        <w:rPr>
          <w:sz w:val="23"/>
        </w:rPr>
      </w:pPr>
      <w:r>
        <w:rPr>
          <w:sz w:val="23"/>
        </w:rPr>
      </w:r>
    </w:p>
    <w:p>
      <w:pPr>
        <w:pStyle w:val="1"/>
        <w:ind w:left="787" w:hanging="0"/>
        <w:rPr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rPr/>
        <w:t>состав</w:t>
      </w:r>
      <w:r>
        <w:rPr>
          <w:spacing w:val="-11"/>
        </w:rPr>
        <w:t xml:space="preserve"> </w:t>
      </w:r>
      <w:r>
        <w:rPr/>
        <w:t>воспитанников</w:t>
      </w:r>
    </w:p>
    <w:p>
      <w:pPr>
        <w:pStyle w:val="Style14"/>
        <w:spacing w:before="9" w:after="0"/>
        <w:rPr>
          <w:b/>
        </w:rPr>
      </w:pPr>
      <w:r>
        <w:rPr>
          <w:b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551"/>
        <w:gridCol w:w="1762"/>
        <w:gridCol w:w="1821"/>
        <w:gridCol w:w="1672"/>
        <w:gridCol w:w="1823"/>
        <w:gridCol w:w="1796"/>
      </w:tblGrid>
      <w:tr>
        <w:trPr>
          <w:trHeight w:val="827" w:hRule="atLeast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56" w:right="230" w:hanging="426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Численность воспитанников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(человек)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783" w:hanging="0"/>
              <w:jc w:val="righ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Число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групп</w:t>
            </w:r>
          </w:p>
          <w:p>
            <w:pPr>
              <w:pStyle w:val="TableParagraph"/>
              <w:widowControl w:val="false"/>
              <w:spacing w:before="0" w:after="0"/>
              <w:ind w:left="0" w:right="173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(единиц)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57" w:right="199" w:hanging="425"/>
              <w:jc w:val="left"/>
              <w:rPr>
                <w:sz w:val="24"/>
              </w:rPr>
            </w:pP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Число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мест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приказу</w:t>
            </w:r>
          </w:p>
        </w:tc>
      </w:tr>
      <w:tr>
        <w:trPr>
          <w:trHeight w:val="1379" w:hRule="atLeast"/>
        </w:trPr>
        <w:tc>
          <w:tcPr>
            <w:tcW w:w="1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56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 них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возрасте</w:t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старше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b/>
                <w:sz w:val="21"/>
              </w:rPr>
            </w:pPr>
            <w:r>
              <w:rPr>
                <w:b/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112" w:right="1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числе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возрасте</w:t>
            </w:r>
          </w:p>
          <w:p>
            <w:pPr>
              <w:pStyle w:val="TableParagraph"/>
              <w:widowControl w:val="false"/>
              <w:spacing w:lineRule="exact" w:line="27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старше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5"/>
        <w:rPr>
          <w:sz w:val="24"/>
        </w:rPr>
      </w:pPr>
      <w:r>
        <w:rPr>
          <w:sz w:val="24"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551"/>
        <w:gridCol w:w="1762"/>
        <w:gridCol w:w="1821"/>
        <w:gridCol w:w="1672"/>
        <w:gridCol w:w="1823"/>
        <w:gridCol w:w="1796"/>
      </w:tblGrid>
      <w:tr>
        <w:trPr>
          <w:trHeight w:val="549" w:hRule="atLeast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</w:tr>
    </w:tbl>
    <w:p>
      <w:pPr>
        <w:pStyle w:val="Style14"/>
        <w:rPr>
          <w:b/>
          <w:sz w:val="15"/>
        </w:rPr>
      </w:pPr>
      <w:r>
        <w:rPr>
          <w:b/>
          <w:sz w:val="15"/>
        </w:rPr>
      </w:r>
    </w:p>
    <w:p>
      <w:pPr>
        <w:pStyle w:val="Normal"/>
        <w:spacing w:before="90" w:after="0"/>
        <w:ind w:left="787" w:hanging="0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уменьшилось.</w:t>
      </w:r>
    </w:p>
    <w:p>
      <w:pPr>
        <w:pStyle w:val="Style14"/>
        <w:rPr>
          <w:b/>
        </w:rPr>
      </w:pPr>
      <w:r>
        <w:rPr>
          <w:b/>
        </w:rPr>
      </w:r>
    </w:p>
    <w:p>
      <w:pPr>
        <w:pStyle w:val="1"/>
        <w:numPr>
          <w:ilvl w:val="1"/>
          <w:numId w:val="7"/>
        </w:numPr>
        <w:tabs>
          <w:tab w:val="clear" w:pos="720"/>
          <w:tab w:val="left" w:pos="1213" w:leader="none"/>
        </w:tabs>
        <w:ind w:left="1212" w:right="2839" w:hanging="426"/>
        <w:rPr/>
      </w:pPr>
      <w:r>
        <w:rPr/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rPr/>
        <w:t>общеобразовательным</w:t>
      </w:r>
      <w:r>
        <w:rPr>
          <w:spacing w:val="-1"/>
        </w:rPr>
        <w:t xml:space="preserve"> </w:t>
      </w:r>
      <w:r>
        <w:rPr/>
        <w:t>программам</w:t>
      </w:r>
    </w:p>
    <w:p>
      <w:pPr>
        <w:pStyle w:val="Style14"/>
        <w:spacing w:before="5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039" w:hanging="426"/>
        <w:rPr/>
      </w:pPr>
      <w:r>
        <w:rPr/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rPr/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rPr/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rPr/>
        <w:t>просвещения РФ от 9 ноября 2018 г. N 196 ―Об утверждении Порядка организации и</w:t>
      </w:r>
      <w:r>
        <w:rPr>
          <w:spacing w:val="1"/>
        </w:rPr>
        <w:t xml:space="preserve"> </w:t>
      </w:r>
      <w:r>
        <w:rPr/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rPr/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rPr/>
        <w:t>общеобразовательным</w:t>
      </w:r>
      <w:r>
        <w:rPr>
          <w:spacing w:val="-3"/>
        </w:rPr>
        <w:t xml:space="preserve"> </w:t>
      </w:r>
      <w:r>
        <w:rPr/>
        <w:t>программам</w:t>
      </w:r>
      <w:r>
        <w:rPr>
          <w:spacing w:val="-1"/>
        </w:rPr>
        <w:t xml:space="preserve"> </w:t>
      </w:r>
      <w:r>
        <w:rPr/>
        <w:t>направлена</w:t>
      </w:r>
      <w:r>
        <w:rPr>
          <w:spacing w:val="-1"/>
        </w:rPr>
        <w:t xml:space="preserve"> </w:t>
      </w:r>
      <w:r>
        <w:rPr/>
        <w:t>на: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spacing w:lineRule="exact" w:line="275" w:before="1" w:after="0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0" w:leader="none"/>
          <w:tab w:val="left" w:pos="1191" w:leader="none"/>
        </w:tabs>
        <w:ind w:left="1212"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5" w:leader="none"/>
          <w:tab w:val="left" w:pos="1136" w:leader="none"/>
        </w:tabs>
        <w:ind w:left="1212"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5" w:leader="none"/>
          <w:tab w:val="left" w:pos="1136" w:leader="none"/>
        </w:tabs>
        <w:ind w:left="1212"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>
      <w:pPr>
        <w:pStyle w:val="Style14"/>
        <w:spacing w:before="4" w:after="0"/>
        <w:rPr/>
      </w:pPr>
      <w:r>
        <w:rPr/>
      </w:r>
    </w:p>
    <w:p>
      <w:pPr>
        <w:pStyle w:val="1"/>
        <w:numPr>
          <w:ilvl w:val="0"/>
          <w:numId w:val="5"/>
        </w:numPr>
        <w:tabs>
          <w:tab w:val="clear" w:pos="720"/>
          <w:tab w:val="left" w:pos="1212" w:leader="none"/>
          <w:tab w:val="left" w:pos="1213" w:leader="none"/>
        </w:tabs>
        <w:spacing w:before="1" w:after="0"/>
        <w:rPr/>
      </w:pPr>
      <w:r>
        <w:rPr/>
        <w:t>Внутренняя</w:t>
      </w:r>
      <w:r>
        <w:rPr>
          <w:spacing w:val="39"/>
        </w:rPr>
        <w:t xml:space="preserve"> </w:t>
      </w:r>
      <w:r>
        <w:rPr/>
        <w:t>система</w:t>
      </w:r>
      <w:r>
        <w:rPr>
          <w:spacing w:val="-9"/>
        </w:rPr>
        <w:t xml:space="preserve"> </w:t>
      </w:r>
      <w:r>
        <w:rPr/>
        <w:t>оценки</w:t>
      </w:r>
      <w:r>
        <w:rPr>
          <w:spacing w:val="-8"/>
        </w:rPr>
        <w:t xml:space="preserve"> </w:t>
      </w:r>
      <w:r>
        <w:rPr/>
        <w:t>качества</w:t>
      </w:r>
      <w:r>
        <w:rPr>
          <w:spacing w:val="-8"/>
        </w:rPr>
        <w:t xml:space="preserve"> </w:t>
      </w:r>
      <w:r>
        <w:rPr/>
        <w:t>образования:</w:t>
      </w:r>
    </w:p>
    <w:p>
      <w:pPr>
        <w:pStyle w:val="Style14"/>
        <w:spacing w:before="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1212" w:right="1070" w:hanging="426"/>
        <w:rPr/>
      </w:pPr>
      <w:r>
        <w:rPr/>
        <w:t>В 2024 году в учреждении функционировало 1 дошкольная группа, списочный состав включал детей</w:t>
      </w:r>
      <w:r>
        <w:rPr>
          <w:spacing w:val="-52"/>
        </w:rPr>
        <w:t xml:space="preserve"> </w:t>
      </w:r>
      <w:r>
        <w:rPr/>
        <w:t>дошкольного возраста, из них: 1 группа общеразвивающей</w:t>
      </w:r>
      <w:r>
        <w:rPr>
          <w:spacing w:val="1"/>
        </w:rPr>
        <w:t xml:space="preserve"> </w:t>
      </w:r>
      <w:r>
        <w:rPr/>
        <w:t>направленности</w:t>
      </w:r>
      <w:r>
        <w:rPr>
          <w:spacing w:val="36"/>
        </w:rPr>
        <w:t xml:space="preserve"> </w:t>
      </w:r>
      <w:r>
        <w:rPr/>
        <w:t>от</w:t>
      </w:r>
      <w:r>
        <w:rPr>
          <w:spacing w:val="41"/>
        </w:rPr>
        <w:t xml:space="preserve"> </w:t>
      </w:r>
      <w:r>
        <w:rPr/>
        <w:t>3-х до 7-ми</w:t>
      </w:r>
      <w:r>
        <w:rPr>
          <w:spacing w:val="-1"/>
        </w:rPr>
        <w:t xml:space="preserve"> </w:t>
      </w:r>
      <w:r>
        <w:rPr/>
        <w:t>лет. Количественный состав</w:t>
      </w:r>
      <w:r>
        <w:rPr>
          <w:spacing w:val="-3"/>
        </w:rPr>
        <w:t xml:space="preserve"> </w:t>
      </w:r>
      <w:r>
        <w:rPr/>
        <w:t>групп:</w:t>
      </w:r>
    </w:p>
    <w:p>
      <w:pPr>
        <w:pStyle w:val="Style14"/>
        <w:spacing w:before="4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16"/>
        <w:gridCol w:w="2268"/>
        <w:gridCol w:w="3403"/>
        <w:gridCol w:w="3938"/>
      </w:tblGrid>
      <w:tr>
        <w:trPr>
          <w:trHeight w:val="1062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432" w:right="12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0" w:right="66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Возрастная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0" w:right="70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</w:p>
        </w:tc>
      </w:tr>
      <w:tr>
        <w:trPr>
          <w:trHeight w:val="55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25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 до 2 лет/</w:t>
            </w:r>
          </w:p>
          <w:p>
            <w:pPr>
              <w:pStyle w:val="TableParagraph"/>
              <w:widowControl w:val="false"/>
              <w:spacing w:lineRule="exact" w:line="267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2до3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0" w:right="25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 до 4 лет/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0" w:right="25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11" w:right="21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5-6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лет/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  <w:p>
            <w:pPr>
              <w:pStyle w:val="TableParagraph"/>
              <w:widowControl w:val="false"/>
              <w:spacing w:lineRule="exact" w:line="247" w:before="0" w:after="0"/>
              <w:ind w:left="411" w:right="17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6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6"/>
        <w:rPr>
          <w:sz w:val="24"/>
        </w:rPr>
      </w:pPr>
      <w:r>
        <w:rPr>
          <w:sz w:val="24"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16"/>
        <w:gridCol w:w="2268"/>
        <w:gridCol w:w="3403"/>
        <w:gridCol w:w="3938"/>
      </w:tblGrid>
      <w:tr>
        <w:trPr>
          <w:trHeight w:val="27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6-7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6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2" w:after="0"/>
        <w:rPr>
          <w:sz w:val="18"/>
        </w:rPr>
      </w:pPr>
      <w:r>
        <w:rPr>
          <w:sz w:val="18"/>
        </w:rPr>
      </w:r>
    </w:p>
    <w:p>
      <w:pPr>
        <w:pStyle w:val="Style14"/>
        <w:spacing w:before="90" w:after="0"/>
        <w:ind w:left="1212" w:hanging="426"/>
        <w:rPr/>
      </w:pPr>
      <w:r>
        <w:rPr/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rPr/>
        <w:t>осуществление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деятельности.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данной</w:t>
      </w:r>
      <w:r>
        <w:rPr>
          <w:spacing w:val="-3"/>
        </w:rPr>
        <w:t xml:space="preserve"> </w:t>
      </w:r>
      <w:r>
        <w:rPr/>
        <w:t>лицензией</w:t>
      </w:r>
      <w:r>
        <w:rPr>
          <w:spacing w:val="-3"/>
        </w:rPr>
        <w:t xml:space="preserve"> </w:t>
      </w:r>
      <w:r>
        <w:rPr/>
        <w:t>наше</w:t>
      </w:r>
    </w:p>
    <w:p>
      <w:pPr>
        <w:pStyle w:val="Style14"/>
        <w:ind w:left="787" w:hanging="0"/>
        <w:rPr/>
      </w:pPr>
      <w:r>
        <w:rPr/>
        <w:t>учреждение</w:t>
      </w:r>
      <w:r>
        <w:rPr>
          <w:spacing w:val="-13"/>
        </w:rPr>
        <w:t xml:space="preserve"> </w:t>
      </w:r>
      <w:r>
        <w:rPr/>
        <w:t>имеет</w:t>
      </w:r>
      <w:r>
        <w:rPr>
          <w:spacing w:val="-8"/>
        </w:rPr>
        <w:t xml:space="preserve"> </w:t>
      </w:r>
      <w:r>
        <w:rPr/>
        <w:t>право</w:t>
      </w:r>
      <w:r>
        <w:rPr>
          <w:spacing w:val="-8"/>
        </w:rPr>
        <w:t xml:space="preserve"> </w:t>
      </w:r>
      <w:r>
        <w:rPr/>
        <w:t>осуществлять</w:t>
      </w:r>
      <w:r>
        <w:rPr>
          <w:spacing w:val="-7"/>
        </w:rPr>
        <w:t xml:space="preserve"> </w:t>
      </w:r>
      <w:r>
        <w:rPr/>
        <w:t>дошкольное</w:t>
      </w:r>
      <w:r>
        <w:rPr>
          <w:spacing w:val="-10"/>
        </w:rPr>
        <w:t xml:space="preserve"> </w:t>
      </w:r>
      <w:r>
        <w:rPr/>
        <w:t>образование</w:t>
      </w:r>
      <w:r>
        <w:rPr>
          <w:spacing w:val="-1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дополнительное</w:t>
      </w:r>
      <w:r>
        <w:rPr>
          <w:spacing w:val="-8"/>
        </w:rPr>
        <w:t xml:space="preserve"> </w:t>
      </w:r>
      <w:r>
        <w:rPr/>
        <w:t>образование.</w:t>
      </w:r>
    </w:p>
    <w:p>
      <w:pPr>
        <w:pStyle w:val="Style14"/>
        <w:ind w:left="1212" w:right="797" w:hanging="426"/>
        <w:rPr/>
      </w:pPr>
      <w:r>
        <w:rPr/>
        <w:t>В</w:t>
      </w:r>
      <w:r>
        <w:rPr>
          <w:spacing w:val="30"/>
        </w:rPr>
        <w:t xml:space="preserve"> </w:t>
      </w:r>
      <w:r>
        <w:rPr/>
        <w:t>2024</w:t>
      </w:r>
      <w:r>
        <w:rPr>
          <w:spacing w:val="34"/>
        </w:rPr>
        <w:t xml:space="preserve"> </w:t>
      </w:r>
      <w:r>
        <w:rPr/>
        <w:t>году</w:t>
      </w:r>
      <w:r>
        <w:rPr>
          <w:spacing w:val="25"/>
        </w:rPr>
        <w:t xml:space="preserve"> </w:t>
      </w:r>
      <w:r>
        <w:rPr/>
        <w:t>педагогический</w:t>
      </w:r>
      <w:r>
        <w:rPr>
          <w:spacing w:val="36"/>
        </w:rPr>
        <w:t xml:space="preserve"> </w:t>
      </w:r>
      <w:r>
        <w:rPr/>
        <w:t>процесс</w:t>
      </w:r>
      <w:r>
        <w:rPr>
          <w:spacing w:val="33"/>
        </w:rPr>
        <w:t xml:space="preserve"> </w:t>
      </w:r>
      <w:r>
        <w:rPr/>
        <w:t>в</w:t>
      </w:r>
      <w:r>
        <w:rPr>
          <w:spacing w:val="33"/>
        </w:rPr>
        <w:t xml:space="preserve"> </w:t>
      </w:r>
      <w:r>
        <w:rPr/>
        <w:t>ДОУ</w:t>
      </w:r>
      <w:r>
        <w:rPr>
          <w:spacing w:val="38"/>
        </w:rPr>
        <w:t xml:space="preserve"> </w:t>
      </w:r>
      <w:r>
        <w:rPr/>
        <w:t>строился</w:t>
      </w:r>
      <w:r>
        <w:rPr>
          <w:spacing w:val="34"/>
        </w:rPr>
        <w:t xml:space="preserve"> </w:t>
      </w:r>
      <w:r>
        <w:rPr/>
        <w:t>в</w:t>
      </w:r>
      <w:r>
        <w:rPr>
          <w:spacing w:val="33"/>
        </w:rPr>
        <w:t xml:space="preserve"> </w:t>
      </w:r>
      <w:r>
        <w:rPr/>
        <w:t>соответствии</w:t>
      </w:r>
      <w:r>
        <w:rPr>
          <w:spacing w:val="36"/>
        </w:rPr>
        <w:t xml:space="preserve"> </w:t>
      </w:r>
      <w:r>
        <w:rPr/>
        <w:t>с</w:t>
      </w:r>
      <w:r>
        <w:rPr>
          <w:spacing w:val="34"/>
        </w:rPr>
        <w:t xml:space="preserve"> </w:t>
      </w:r>
      <w:r>
        <w:rPr/>
        <w:t>годовым</w:t>
      </w:r>
      <w:r>
        <w:rPr>
          <w:spacing w:val="30"/>
        </w:rPr>
        <w:t xml:space="preserve"> </w:t>
      </w:r>
      <w:r>
        <w:rPr/>
        <w:t>планом</w:t>
      </w:r>
      <w:r>
        <w:rPr>
          <w:spacing w:val="34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был</w:t>
      </w:r>
      <w:r>
        <w:rPr>
          <w:spacing w:val="-1"/>
        </w:rPr>
        <w:t xml:space="preserve"> </w:t>
      </w:r>
      <w:r>
        <w:rPr/>
        <w:t>направлен на</w:t>
      </w:r>
      <w:r>
        <w:rPr>
          <w:spacing w:val="-1"/>
        </w:rPr>
        <w:t xml:space="preserve"> </w:t>
      </w:r>
      <w:r>
        <w:rPr/>
        <w:t>решение</w:t>
      </w:r>
      <w:r>
        <w:rPr>
          <w:spacing w:val="-1"/>
        </w:rPr>
        <w:t xml:space="preserve"> </w:t>
      </w:r>
      <w:r>
        <w:rPr/>
        <w:t>следующих</w:t>
      </w:r>
      <w:r>
        <w:rPr>
          <w:spacing w:val="2"/>
        </w:rPr>
        <w:t xml:space="preserve"> </w:t>
      </w:r>
      <w:r>
        <w:rPr/>
        <w:t>задач: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496" w:leader="none"/>
        </w:tabs>
        <w:spacing w:lineRule="auto" w:line="247" w:before="12" w:after="0"/>
        <w:ind w:left="1211" w:right="308" w:hanging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ДО.</w:t>
      </w:r>
    </w:p>
    <w:p>
      <w:pPr>
        <w:pStyle w:val="Style14"/>
        <w:spacing w:before="4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550" w:leader="none"/>
        </w:tabs>
        <w:spacing w:lineRule="auto" w:line="247"/>
        <w:ind w:left="1211" w:right="307" w:hanging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>
      <w:pPr>
        <w:pStyle w:val="Style14"/>
        <w:spacing w:before="3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539" w:leader="none"/>
        </w:tabs>
        <w:spacing w:lineRule="auto" w:line="247"/>
        <w:ind w:left="1211" w:right="317" w:hanging="0"/>
        <w:jc w:val="both"/>
        <w:rPr>
          <w:sz w:val="23"/>
        </w:rPr>
      </w:pP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r>
        <w:rPr>
          <w:sz w:val="23"/>
        </w:rPr>
        <w:t>профориентационной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</w:p>
    <w:p>
      <w:pPr>
        <w:pStyle w:val="Style14"/>
        <w:spacing w:before="5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439" w:leader="none"/>
        </w:tabs>
        <w:spacing w:lineRule="auto" w:line="247"/>
        <w:ind w:left="1211" w:right="306" w:hanging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r>
        <w:rPr>
          <w:sz w:val="23"/>
        </w:rPr>
        <w:t>счѐт</w:t>
      </w:r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>
      <w:pPr>
        <w:pStyle w:val="Style14"/>
        <w:spacing w:before="11" w:after="0"/>
        <w:rPr>
          <w:sz w:val="15"/>
        </w:rPr>
      </w:pPr>
      <w:r>
        <w:rPr>
          <w:sz w:val="15"/>
        </w:rPr>
      </w:r>
    </w:p>
    <w:p>
      <w:pPr>
        <w:pStyle w:val="Style14"/>
        <w:spacing w:before="90" w:after="0"/>
        <w:ind w:left="1212" w:right="797" w:hanging="426"/>
        <w:rPr/>
      </w:pPr>
      <w:r>
        <w:rPr/>
        <w:t>Содержание образовательного процесса в ДОУ «Кузякинский детский сад»</w:t>
      </w:r>
      <w:r>
        <w:rPr>
          <w:spacing w:val="1"/>
        </w:rPr>
        <w:t xml:space="preserve"> </w:t>
      </w:r>
      <w:r>
        <w:rPr/>
        <w:t>определяется Основной образовательной программой дошкольного образования, которая</w:t>
      </w:r>
      <w:r>
        <w:rPr>
          <w:spacing w:val="1"/>
        </w:rPr>
        <w:t xml:space="preserve"> </w:t>
      </w:r>
      <w:r>
        <w:rPr/>
        <w:t>разработана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rPr/>
        <w:t>ДО к структуре основной образовательной программы дошкольного образования (приказ</w:t>
      </w:r>
      <w:r>
        <w:rPr>
          <w:spacing w:val="1"/>
        </w:rPr>
        <w:t xml:space="preserve"> </w:t>
      </w:r>
      <w:r>
        <w:rPr/>
        <w:t>Минобрнауки России от 17.10.2013 г. № 1155), с учетом примерной основной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программой </w:t>
      </w:r>
      <w:r>
        <w:rPr/>
        <w:t>ДО «От рождения до школы» Общее число воспитанников на</w:t>
      </w:r>
      <w:r>
        <w:rPr>
          <w:spacing w:val="-57"/>
        </w:rPr>
        <w:t xml:space="preserve"> </w:t>
      </w:r>
      <w:r>
        <w:rPr/>
        <w:t>начало учебного года – 5 ребенка, на конец -4 ребенка. В ДОУ «Кузякинский</w:t>
      </w:r>
      <w:r>
        <w:rPr>
          <w:spacing w:val="1"/>
        </w:rPr>
        <w:t xml:space="preserve"> </w:t>
      </w:r>
      <w:r>
        <w:rPr>
          <w:spacing w:val="-1"/>
        </w:rPr>
        <w:t xml:space="preserve">детский сад» осваивают </w:t>
      </w:r>
      <w:r>
        <w:rPr/>
        <w:t xml:space="preserve">образовательную программу дошкольного образования в режиме 6 </w:t>
      </w:r>
      <w:bookmarkStart w:id="0" w:name="_GoBack"/>
      <w:bookmarkEnd w:id="0"/>
      <w:r>
        <w:rPr>
          <w:spacing w:val="-57"/>
        </w:rPr>
        <w:t xml:space="preserve"> </w:t>
      </w:r>
      <w:r>
        <w:rPr/>
        <w:t>часов</w:t>
      </w:r>
      <w:r>
        <w:rPr>
          <w:spacing w:val="-5"/>
        </w:rPr>
        <w:t xml:space="preserve"> </w:t>
      </w:r>
      <w:r>
        <w:rPr/>
        <w:t>–4</w:t>
      </w:r>
      <w:r>
        <w:rPr>
          <w:spacing w:val="-1"/>
        </w:rPr>
        <w:t xml:space="preserve"> </w:t>
      </w:r>
      <w:r>
        <w:rPr/>
        <w:t>человек.</w:t>
      </w:r>
      <w:r>
        <w:rPr>
          <w:spacing w:val="-3"/>
        </w:rPr>
        <w:t xml:space="preserve"> </w:t>
      </w:r>
      <w:r>
        <w:rPr/>
        <w:t>Численность</w:t>
      </w:r>
      <w:r>
        <w:rPr>
          <w:spacing w:val="-4"/>
        </w:rPr>
        <w:t xml:space="preserve"> </w:t>
      </w:r>
      <w:r>
        <w:rPr/>
        <w:t>воспитанников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ограниченными</w:t>
      </w:r>
      <w:r>
        <w:rPr>
          <w:spacing w:val="3"/>
        </w:rPr>
        <w:t xml:space="preserve"> </w:t>
      </w:r>
      <w:r>
        <w:rPr/>
        <w:t>возможностями</w:t>
      </w:r>
      <w:r>
        <w:rPr>
          <w:spacing w:val="-5"/>
        </w:rPr>
        <w:t xml:space="preserve"> </w:t>
      </w:r>
      <w:r>
        <w:rPr/>
        <w:t>здоровья</w:t>
      </w:r>
    </w:p>
    <w:p>
      <w:pPr>
        <w:pStyle w:val="Style14"/>
        <w:ind w:left="1212" w:hanging="0"/>
        <w:rPr/>
      </w:pPr>
      <w:r>
        <w:rPr/>
        <w:t>–</w:t>
      </w:r>
      <w:r>
        <w:rPr>
          <w:spacing w:val="-7"/>
        </w:rPr>
        <w:t xml:space="preserve"> </w:t>
      </w:r>
      <w:r>
        <w:rPr/>
        <w:t>нет.</w:t>
      </w:r>
      <w:r>
        <w:rPr>
          <w:spacing w:val="-5"/>
        </w:rPr>
        <w:t xml:space="preserve"> </w:t>
      </w:r>
      <w:r>
        <w:rPr/>
        <w:t>Возраст</w:t>
      </w:r>
      <w:r>
        <w:rPr>
          <w:spacing w:val="-6"/>
        </w:rPr>
        <w:t xml:space="preserve"> </w:t>
      </w:r>
      <w:r>
        <w:rPr/>
        <w:t>детей,</w:t>
      </w:r>
      <w:r>
        <w:rPr>
          <w:spacing w:val="-5"/>
        </w:rPr>
        <w:t xml:space="preserve"> </w:t>
      </w:r>
      <w:r>
        <w:rPr/>
        <w:t>посещающих</w:t>
      </w:r>
      <w:r>
        <w:rPr>
          <w:spacing w:val="-1"/>
        </w:rPr>
        <w:t xml:space="preserve"> </w:t>
      </w:r>
      <w:r>
        <w:rPr/>
        <w:t>дошкольное</w:t>
      </w:r>
      <w:r>
        <w:rPr>
          <w:spacing w:val="-7"/>
        </w:rPr>
        <w:t xml:space="preserve"> </w:t>
      </w:r>
      <w:r>
        <w:rPr/>
        <w:t>учреждение,</w:t>
      </w:r>
      <w:r>
        <w:rPr>
          <w:spacing w:val="-5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года</w:t>
      </w:r>
      <w:r>
        <w:rPr>
          <w:spacing w:val="-7"/>
        </w:rPr>
        <w:t xml:space="preserve"> </w:t>
      </w:r>
      <w:r>
        <w:rPr/>
        <w:t>до</w:t>
      </w:r>
      <w:r>
        <w:rPr>
          <w:spacing w:val="-6"/>
        </w:rPr>
        <w:t xml:space="preserve"> </w:t>
      </w:r>
      <w:r>
        <w:rPr/>
        <w:t>7</w:t>
      </w:r>
      <w:r>
        <w:rPr>
          <w:spacing w:val="-4"/>
        </w:rPr>
        <w:t xml:space="preserve"> </w:t>
      </w:r>
      <w:r>
        <w:rPr/>
        <w:t>лет.</w:t>
      </w:r>
    </w:p>
    <w:p>
      <w:pPr>
        <w:pStyle w:val="Style14"/>
        <w:rPr/>
      </w:pPr>
      <w:r>
        <w:rPr/>
      </w:r>
    </w:p>
    <w:p>
      <w:pPr>
        <w:pStyle w:val="Style14"/>
        <w:ind w:left="1212" w:right="816" w:hanging="426"/>
        <w:rPr/>
      </w:pPr>
      <w:r>
        <w:rPr/>
        <w:t>В ДОУ имеется групповое помещение, состоящее из игровой, спальни, приемной и</w:t>
      </w:r>
      <w:r>
        <w:rPr>
          <w:spacing w:val="1"/>
        </w:rPr>
        <w:t xml:space="preserve"> </w:t>
      </w:r>
      <w:r>
        <w:rPr/>
        <w:t>туалетной комнат. В ДОУ имеется физкультурный зал.  На</w:t>
      </w:r>
      <w:r>
        <w:rPr>
          <w:spacing w:val="1"/>
        </w:rPr>
        <w:t xml:space="preserve"> </w:t>
      </w:r>
      <w:r>
        <w:rPr/>
        <w:t>территории детского сада расположены 1 игровая площадка, физкультурная площадка. В</w:t>
      </w:r>
      <w:r>
        <w:rPr>
          <w:spacing w:val="1"/>
        </w:rPr>
        <w:t xml:space="preserve"> </w:t>
      </w:r>
      <w:r>
        <w:rPr/>
        <w:t>детском</w:t>
      </w:r>
      <w:r>
        <w:rPr>
          <w:spacing w:val="-3"/>
        </w:rPr>
        <w:t xml:space="preserve"> </w:t>
      </w:r>
      <w:r>
        <w:rPr/>
        <w:t>саду</w:t>
      </w:r>
      <w:r>
        <w:rPr>
          <w:spacing w:val="-7"/>
        </w:rPr>
        <w:t xml:space="preserve"> </w:t>
      </w:r>
      <w:r>
        <w:rPr/>
        <w:t>был</w:t>
      </w:r>
      <w:r>
        <w:rPr>
          <w:spacing w:val="-2"/>
        </w:rPr>
        <w:t xml:space="preserve"> </w:t>
      </w:r>
      <w:r>
        <w:rPr/>
        <w:t>разработан</w:t>
      </w:r>
      <w:r>
        <w:rPr>
          <w:spacing w:val="-2"/>
        </w:rPr>
        <w:t xml:space="preserve"> </w:t>
      </w:r>
      <w:r>
        <w:rPr/>
        <w:t>режим</w:t>
      </w:r>
      <w:r>
        <w:rPr>
          <w:spacing w:val="-3"/>
        </w:rPr>
        <w:t xml:space="preserve"> </w:t>
      </w:r>
      <w:r>
        <w:rPr/>
        <w:t>дня,</w:t>
      </w:r>
      <w:r>
        <w:rPr>
          <w:spacing w:val="-2"/>
        </w:rPr>
        <w:t xml:space="preserve"> </w:t>
      </w:r>
      <w:r>
        <w:rPr/>
        <w:t>соответствующий</w:t>
      </w:r>
      <w:r>
        <w:rPr>
          <w:spacing w:val="-3"/>
        </w:rPr>
        <w:t xml:space="preserve"> </w:t>
      </w:r>
      <w:r>
        <w:rPr/>
        <w:t>виду</w:t>
      </w:r>
      <w:r>
        <w:rPr>
          <w:spacing w:val="-8"/>
        </w:rPr>
        <w:t xml:space="preserve"> </w:t>
      </w:r>
      <w:r>
        <w:rPr/>
        <w:t>учреждения:</w:t>
      </w:r>
      <w:r>
        <w:rPr>
          <w:spacing w:val="-6"/>
        </w:rPr>
        <w:t xml:space="preserve"> </w:t>
      </w:r>
      <w:r>
        <w:rPr/>
        <w:t>соответствие</w:t>
      </w:r>
      <w:r>
        <w:rPr>
          <w:spacing w:val="-57"/>
        </w:rPr>
        <w:t xml:space="preserve"> </w:t>
      </w:r>
      <w:r>
        <w:rPr/>
        <w:t>режима дня возрастным особенностям детей; включение в режим оздоровительных</w:t>
      </w:r>
      <w:r>
        <w:rPr>
          <w:spacing w:val="1"/>
        </w:rPr>
        <w:t xml:space="preserve"> </w:t>
      </w:r>
      <w:r>
        <w:rPr/>
        <w:t>процедур, организация прогулок 2 раза в день с учетом климатических условий; дневной</w:t>
      </w:r>
      <w:r>
        <w:rPr>
          <w:spacing w:val="1"/>
        </w:rPr>
        <w:t xml:space="preserve"> </w:t>
      </w:r>
      <w:r>
        <w:rPr/>
        <w:t>сон; организация учебных занятий в соответствии с требованиями СанПин к</w:t>
      </w:r>
      <w:r>
        <w:rPr>
          <w:spacing w:val="1"/>
        </w:rPr>
        <w:t xml:space="preserve"> </w:t>
      </w:r>
      <w:r>
        <w:rPr/>
        <w:t>образовательной нагрузке. Режим дня соблюдается в соответствии с функциональными</w:t>
      </w:r>
      <w:r>
        <w:rPr>
          <w:spacing w:val="1"/>
        </w:rPr>
        <w:t xml:space="preserve"> </w:t>
      </w:r>
      <w:r>
        <w:rPr/>
        <w:t>возможностями ребенка, его возрастом и состоянием здоровья, соблюдается баланс между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-4"/>
        </w:rPr>
        <w:t xml:space="preserve"> </w:t>
      </w:r>
      <w:r>
        <w:rPr/>
        <w:t>видами</w:t>
      </w:r>
      <w:r>
        <w:rPr>
          <w:spacing w:val="-3"/>
        </w:rPr>
        <w:t xml:space="preserve"> </w:t>
      </w:r>
      <w:r>
        <w:rPr/>
        <w:t>активности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(умственной,</w:t>
      </w:r>
      <w:r>
        <w:rPr>
          <w:spacing w:val="-4"/>
        </w:rPr>
        <w:t xml:space="preserve"> </w:t>
      </w:r>
      <w:r>
        <w:rPr/>
        <w:t>физической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др.),</w:t>
      </w:r>
      <w:r>
        <w:rPr>
          <w:spacing w:val="-6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чередование.</w:t>
      </w:r>
    </w:p>
    <w:p>
      <w:pPr>
        <w:pStyle w:val="Style14"/>
        <w:spacing w:lineRule="auto" w:line="240" w:before="1" w:after="0"/>
        <w:ind w:left="787" w:hanging="0"/>
        <w:rPr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2024</w:t>
      </w:r>
      <w:r>
        <w:rPr>
          <w:spacing w:val="-5"/>
        </w:rPr>
        <w:t xml:space="preserve"> </w:t>
      </w:r>
      <w:r>
        <w:rPr>
          <w:spacing w:val="-1"/>
        </w:rPr>
        <w:t>году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общеобразовательной</w:t>
      </w:r>
      <w:r>
        <w:rPr/>
        <w:t xml:space="preserve"> группе нашего</w:t>
      </w:r>
      <w:r>
        <w:rPr>
          <w:spacing w:val="2"/>
        </w:rPr>
        <w:t xml:space="preserve"> </w:t>
      </w:r>
      <w:r>
        <w:rPr/>
        <w:t>учреждения</w:t>
      </w:r>
      <w:r>
        <w:rPr>
          <w:spacing w:val="-4"/>
        </w:rPr>
        <w:t xml:space="preserve"> </w:t>
      </w:r>
      <w:r>
        <w:rPr/>
        <w:t>реализовывалась</w:t>
      </w:r>
      <w:r>
        <w:rPr>
          <w:spacing w:val="-3"/>
        </w:rPr>
        <w:t xml:space="preserve"> </w:t>
      </w:r>
      <w:r>
        <w:rPr/>
        <w:t>Основная</w:t>
      </w:r>
      <w:r>
        <w:rPr>
          <w:spacing w:val="-57"/>
        </w:rPr>
        <w:t xml:space="preserve"> </w:t>
      </w:r>
      <w:r>
        <w:rPr/>
        <w:t>образовательная</w:t>
      </w:r>
      <w:r>
        <w:rPr>
          <w:spacing w:val="-6"/>
        </w:rPr>
        <w:t xml:space="preserve"> </w:t>
      </w:r>
      <w:r>
        <w:rPr/>
        <w:t>программа</w:t>
      </w:r>
      <w:r>
        <w:rPr>
          <w:spacing w:val="-9"/>
        </w:rPr>
        <w:t xml:space="preserve"> </w:t>
      </w:r>
      <w:r>
        <w:rPr/>
        <w:t>дошкольного</w:t>
      </w:r>
      <w:r>
        <w:rPr>
          <w:spacing w:val="-6"/>
        </w:rPr>
        <w:t xml:space="preserve"> </w:t>
      </w:r>
      <w:r>
        <w:rPr/>
        <w:t>образования. В</w:t>
      </w:r>
      <w:r>
        <w:rPr>
          <w:spacing w:val="1"/>
        </w:rPr>
        <w:t xml:space="preserve"> </w:t>
      </w:r>
      <w:r>
        <w:rPr/>
        <w:t>соответствии с данной</w:t>
      </w:r>
      <w:r>
        <w:rPr>
          <w:spacing w:val="1"/>
        </w:rPr>
        <w:t xml:space="preserve"> </w:t>
      </w:r>
      <w:r>
        <w:rPr/>
        <w:t>программой развитие и образование детей осуществлялось по</w:t>
      </w:r>
      <w:r>
        <w:rPr>
          <w:spacing w:val="1"/>
        </w:rPr>
        <w:t xml:space="preserve"> </w:t>
      </w:r>
      <w:r>
        <w:rPr/>
        <w:t>пяти направлениям: социально- коммуникативное развитие; познавательное развитие;</w:t>
      </w:r>
      <w:r>
        <w:rPr>
          <w:spacing w:val="-57"/>
        </w:rPr>
        <w:t xml:space="preserve"> </w:t>
      </w:r>
      <w:r>
        <w:rPr/>
        <w:t>речевое</w:t>
      </w:r>
      <w:r>
        <w:rPr>
          <w:spacing w:val="-3"/>
        </w:rPr>
        <w:t xml:space="preserve"> </w:t>
      </w:r>
      <w:r>
        <w:rPr/>
        <w:t>развитие;</w:t>
      </w:r>
      <w:r>
        <w:rPr>
          <w:spacing w:val="-1"/>
        </w:rPr>
        <w:t xml:space="preserve"> </w:t>
      </w:r>
      <w:r>
        <w:rPr/>
        <w:t>художественно-</w:t>
      </w:r>
      <w:r>
        <w:rPr>
          <w:spacing w:val="-3"/>
        </w:rPr>
        <w:t xml:space="preserve"> </w:t>
      </w:r>
      <w:r>
        <w:rPr/>
        <w:t>эстетическое</w:t>
      </w:r>
      <w:r>
        <w:rPr>
          <w:spacing w:val="-2"/>
        </w:rPr>
        <w:t xml:space="preserve"> </w:t>
      </w:r>
      <w:r>
        <w:rPr/>
        <w:t>развитие;</w:t>
      </w:r>
      <w:r>
        <w:rPr>
          <w:spacing w:val="-2"/>
        </w:rPr>
        <w:t xml:space="preserve"> </w:t>
      </w:r>
      <w:r>
        <w:rPr/>
        <w:t>физическое</w:t>
      </w:r>
      <w:r>
        <w:rPr>
          <w:spacing w:val="-2"/>
        </w:rPr>
        <w:t xml:space="preserve"> </w:t>
      </w:r>
      <w:r>
        <w:rPr/>
        <w:t>развитие.</w:t>
      </w:r>
    </w:p>
    <w:p>
      <w:pPr>
        <w:pStyle w:val="Style14"/>
        <w:spacing w:before="6" w:after="0"/>
        <w:rPr>
          <w:sz w:val="23"/>
        </w:rPr>
      </w:pPr>
      <w:r>
        <w:rPr>
          <w:sz w:val="23"/>
        </w:rPr>
      </w:r>
    </w:p>
    <w:p>
      <w:pPr>
        <w:pStyle w:val="Style14"/>
        <w:spacing w:before="1" w:after="0"/>
        <w:ind w:left="1212" w:right="1039" w:hanging="426"/>
        <w:rPr/>
      </w:pPr>
      <w:r>
        <w:rPr/>
        <w:t>Доля фактического количества проведенных занятий в общем количестве, предусмотренных</w:t>
      </w:r>
      <w:r>
        <w:rPr>
          <w:spacing w:val="1"/>
        </w:rPr>
        <w:t xml:space="preserve"> </w:t>
      </w:r>
      <w:r>
        <w:rPr/>
        <w:t>рабочими программами образовательных областей и календарным учебным графиком в</w:t>
      </w:r>
      <w:r>
        <w:rPr>
          <w:spacing w:val="1"/>
        </w:rPr>
        <w:t xml:space="preserve"> </w:t>
      </w:r>
      <w:r>
        <w:rPr/>
        <w:t>рамках реализации действующих образовательных программ дошкольного образования</w:t>
      </w:r>
      <w:r>
        <w:rPr>
          <w:spacing w:val="1"/>
        </w:rPr>
        <w:t xml:space="preserve"> </w:t>
      </w:r>
      <w:r>
        <w:rPr/>
        <w:t>составила</w:t>
      </w:r>
      <w:r>
        <w:rPr>
          <w:spacing w:val="-10"/>
        </w:rPr>
        <w:t xml:space="preserve"> </w:t>
      </w:r>
      <w:r>
        <w:rPr/>
        <w:t>100%.</w:t>
      </w:r>
      <w:r>
        <w:rPr>
          <w:spacing w:val="-2"/>
        </w:rPr>
        <w:t xml:space="preserve"> </w:t>
      </w:r>
      <w:r>
        <w:rPr/>
        <w:t>Таким</w:t>
      </w:r>
      <w:r>
        <w:rPr>
          <w:spacing w:val="-3"/>
        </w:rPr>
        <w:t xml:space="preserve"> </w:t>
      </w:r>
      <w:r>
        <w:rPr/>
        <w:t>образом,</w:t>
      </w:r>
      <w:r>
        <w:rPr>
          <w:spacing w:val="-2"/>
        </w:rPr>
        <w:t xml:space="preserve"> </w:t>
      </w:r>
      <w:r>
        <w:rPr/>
        <w:t>образовательные</w:t>
      </w:r>
      <w:r>
        <w:rPr>
          <w:spacing w:val="-4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-2"/>
        </w:rPr>
        <w:t xml:space="preserve"> </w:t>
      </w:r>
      <w:r>
        <w:rPr/>
        <w:t>образования,</w:t>
      </w:r>
    </w:p>
    <w:p>
      <w:pPr>
        <w:sectPr>
          <w:type w:val="nextPage"/>
          <w:pgSz w:w="11906" w:h="16838"/>
          <w:pgMar w:left="240" w:right="240" w:gutter="0" w:header="0" w:top="106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Style14"/>
        <w:spacing w:before="62" w:after="0"/>
        <w:ind w:left="1212" w:right="797" w:hanging="0"/>
        <w:rPr/>
      </w:pPr>
      <w:r>
        <w:rPr/>
        <w:t>реализуемые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rPr/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-57"/>
        </w:rPr>
        <w:t xml:space="preserve"> </w:t>
      </w:r>
      <w:r>
        <w:rPr/>
        <w:t>2024</w:t>
      </w:r>
      <w:r>
        <w:rPr>
          <w:spacing w:val="-4"/>
        </w:rPr>
        <w:t xml:space="preserve"> </w:t>
      </w:r>
      <w:r>
        <w:rPr/>
        <w:t>года</w:t>
      </w:r>
      <w:r>
        <w:rPr>
          <w:spacing w:val="-4"/>
        </w:rPr>
        <w:t xml:space="preserve"> </w:t>
      </w:r>
      <w:r>
        <w:rPr/>
        <w:t>проведен</w:t>
      </w:r>
      <w:r>
        <w:rPr>
          <w:spacing w:val="-3"/>
        </w:rPr>
        <w:t xml:space="preserve"> </w:t>
      </w:r>
      <w:r>
        <w:rPr/>
        <w:t>мониторинг</w:t>
      </w:r>
      <w:r>
        <w:rPr>
          <w:spacing w:val="-2"/>
        </w:rPr>
        <w:t xml:space="preserve"> </w:t>
      </w:r>
      <w:r>
        <w:rPr/>
        <w:t>усвоения</w:t>
      </w:r>
      <w:r>
        <w:rPr>
          <w:spacing w:val="-3"/>
        </w:rPr>
        <w:t xml:space="preserve"> </w:t>
      </w:r>
      <w:r>
        <w:rPr/>
        <w:t>воспитанниками</w:t>
      </w:r>
      <w:r>
        <w:rPr>
          <w:spacing w:val="-4"/>
        </w:rPr>
        <w:t xml:space="preserve"> </w:t>
      </w:r>
      <w:r>
        <w:rPr/>
        <w:t>образовательных</w:t>
      </w:r>
      <w:r>
        <w:rPr>
          <w:spacing w:val="-1"/>
        </w:rPr>
        <w:t xml:space="preserve"> </w:t>
      </w:r>
      <w:r>
        <w:rPr/>
        <w:t>программ.</w:t>
      </w:r>
    </w:p>
    <w:p>
      <w:pPr>
        <w:pStyle w:val="Style14"/>
        <w:spacing w:before="65" w:after="16"/>
        <w:ind w:left="1212" w:right="1070" w:hanging="426"/>
        <w:rPr/>
      </w:pPr>
      <w:r>
        <w:rPr/>
        <w:t>Результаты</w:t>
      </w:r>
      <w:r>
        <w:rPr>
          <w:spacing w:val="-1"/>
        </w:rPr>
        <w:t xml:space="preserve"> </w:t>
      </w:r>
      <w:r>
        <w:rPr/>
        <w:t>усвоения</w:t>
      </w:r>
      <w:r>
        <w:rPr>
          <w:spacing w:val="-7"/>
        </w:rPr>
        <w:t xml:space="preserve"> </w:t>
      </w:r>
      <w:r>
        <w:rPr/>
        <w:t>образовательных</w:t>
      </w:r>
      <w:r>
        <w:rPr>
          <w:spacing w:val="-7"/>
        </w:rPr>
        <w:t xml:space="preserve"> </w:t>
      </w:r>
      <w:r>
        <w:rPr/>
        <w:t>программ</w:t>
      </w:r>
      <w:r>
        <w:rPr>
          <w:spacing w:val="-9"/>
        </w:rPr>
        <w:t xml:space="preserve"> </w:t>
      </w:r>
      <w:r>
        <w:rPr/>
        <w:t>дошкольного</w:t>
      </w:r>
      <w:r>
        <w:rPr>
          <w:spacing w:val="-9"/>
        </w:rPr>
        <w:t xml:space="preserve"> </w:t>
      </w:r>
      <w:r>
        <w:rPr/>
        <w:t>образования,</w:t>
      </w:r>
      <w:r>
        <w:rPr>
          <w:spacing w:val="-3"/>
        </w:rPr>
        <w:t xml:space="preserve"> </w:t>
      </w:r>
      <w:r>
        <w:rPr/>
        <w:t>реализуемых</w:t>
      </w:r>
      <w:r>
        <w:rPr>
          <w:spacing w:val="-4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ДОУ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2024 году:</w:t>
      </w:r>
    </w:p>
    <w:tbl>
      <w:tblPr>
        <w:tblStyle w:val="TableNormal"/>
        <w:tblW w:w="9922" w:type="dxa"/>
        <w:jc w:val="left"/>
        <w:tblInd w:w="6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63"/>
        <w:gridCol w:w="1986"/>
        <w:gridCol w:w="2123"/>
        <w:gridCol w:w="1485"/>
        <w:gridCol w:w="1703"/>
        <w:gridCol w:w="1461"/>
      </w:tblGrid>
      <w:tr>
        <w:trPr>
          <w:trHeight w:val="1300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535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Социально-</w:t>
            </w:r>
          </w:p>
          <w:p>
            <w:pPr>
              <w:pStyle w:val="TableParagraph"/>
              <w:widowControl w:val="false"/>
              <w:spacing w:before="0" w:after="0"/>
              <w:ind w:left="112" w:right="121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коммун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икатив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е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53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Познаватель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Речевое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вит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Художественно-эстет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ическ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развитие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Физическ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вит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ие</w:t>
            </w:r>
          </w:p>
        </w:tc>
      </w:tr>
      <w:tr>
        <w:trPr>
          <w:trHeight w:val="567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0" w:after="0"/>
              <w:ind w:left="215" w:right="26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Высок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66,6%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</w:tr>
      <w:tr>
        <w:trPr>
          <w:trHeight w:val="551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33,3%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</w:tr>
      <w:tr>
        <w:trPr>
          <w:trHeight w:val="551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Низки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</w:tr>
    </w:tbl>
    <w:p>
      <w:pPr>
        <w:pStyle w:val="Style14"/>
        <w:spacing w:before="10" w:after="0"/>
        <w:rPr>
          <w:sz w:val="22"/>
        </w:rPr>
      </w:pPr>
      <w:r>
        <w:rPr>
          <w:sz w:val="22"/>
        </w:rPr>
      </w:r>
    </w:p>
    <w:p>
      <w:pPr>
        <w:pStyle w:val="Style14"/>
        <w:ind w:left="1212" w:right="1070" w:hanging="426"/>
        <w:rPr/>
      </w:pPr>
      <w:r>
        <w:rPr/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rPr/>
        <w:t>уровне.</w:t>
      </w:r>
      <w:r>
        <w:rPr>
          <w:spacing w:val="-6"/>
        </w:rPr>
        <w:t xml:space="preserve"> </w:t>
      </w:r>
      <w:r>
        <w:rPr/>
        <w:t>Наилучшие</w:t>
      </w:r>
      <w:r>
        <w:rPr>
          <w:spacing w:val="-6"/>
        </w:rPr>
        <w:t xml:space="preserve"> </w:t>
      </w:r>
      <w:r>
        <w:rPr/>
        <w:t>показатели</w:t>
      </w:r>
      <w:r>
        <w:rPr>
          <w:spacing w:val="-5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образовательным</w:t>
      </w:r>
      <w:r>
        <w:rPr>
          <w:spacing w:val="-8"/>
        </w:rPr>
        <w:t xml:space="preserve"> </w:t>
      </w:r>
      <w:r>
        <w:rPr/>
        <w:t>областям</w:t>
      </w:r>
      <w:r>
        <w:rPr>
          <w:spacing w:val="3"/>
        </w:rPr>
        <w:t xml:space="preserve"> </w:t>
      </w:r>
      <w:r>
        <w:rPr/>
        <w:t>«Физическое</w:t>
      </w:r>
      <w:r>
        <w:rPr>
          <w:spacing w:val="-10"/>
        </w:rPr>
        <w:t xml:space="preserve"> </w:t>
      </w:r>
      <w:r>
        <w:rPr/>
        <w:t>развитие»</w:t>
      </w:r>
    </w:p>
    <w:p>
      <w:pPr>
        <w:pStyle w:val="Style14"/>
        <w:ind w:left="1212" w:hanging="0"/>
        <w:rPr/>
      </w:pPr>
      <w:r>
        <w:rPr/>
        <w:t>«Социально-коммуникативное</w:t>
      </w:r>
      <w:r>
        <w:rPr>
          <w:spacing w:val="-11"/>
        </w:rPr>
        <w:t xml:space="preserve"> </w:t>
      </w:r>
      <w:r>
        <w:rPr/>
        <w:t>развитие», «Речевое развитие», «Художественно-эстетическое</w:t>
      </w:r>
      <w:r>
        <w:rPr>
          <w:spacing w:val="-11"/>
        </w:rPr>
        <w:t xml:space="preserve"> </w:t>
      </w:r>
      <w:r>
        <w:rPr/>
        <w:t>развитие»,</w:t>
      </w:r>
      <w:r>
        <w:rPr>
          <w:spacing w:val="-1"/>
        </w:rPr>
        <w:t xml:space="preserve"> </w:t>
      </w:r>
      <w:r>
        <w:rPr/>
        <w:t>несколько</w:t>
      </w:r>
      <w:r>
        <w:rPr>
          <w:spacing w:val="-12"/>
        </w:rPr>
        <w:t xml:space="preserve"> </w:t>
      </w:r>
      <w:r>
        <w:rPr/>
        <w:t>ниже</w:t>
      </w:r>
      <w:r>
        <w:rPr>
          <w:spacing w:val="-8"/>
        </w:rPr>
        <w:t xml:space="preserve"> </w:t>
      </w:r>
      <w:r>
        <w:rPr/>
        <w:t xml:space="preserve">– </w:t>
      </w:r>
      <w:r>
        <w:rPr>
          <w:spacing w:val="-1"/>
        </w:rPr>
        <w:t xml:space="preserve">«Познавательное </w:t>
      </w:r>
      <w:r>
        <w:rPr/>
        <w:t>развитие». Несмотря на особое внимание в этом году к</w:t>
      </w:r>
      <w:r>
        <w:rPr>
          <w:spacing w:val="1"/>
        </w:rPr>
        <w:t xml:space="preserve"> познавательному </w:t>
      </w:r>
      <w:r>
        <w:rPr/>
        <w:t>развитию детей уровень дошкольников по-</w:t>
      </w:r>
      <w:r>
        <w:rPr>
          <w:spacing w:val="-57"/>
        </w:rPr>
        <w:t xml:space="preserve"> </w:t>
      </w:r>
      <w:r>
        <w:rPr/>
        <w:t>прежнему</w:t>
      </w:r>
      <w:r>
        <w:rPr>
          <w:spacing w:val="-6"/>
        </w:rPr>
        <w:t xml:space="preserve"> </w:t>
      </w:r>
      <w:r>
        <w:rPr/>
        <w:t>невысок.</w:t>
      </w:r>
    </w:p>
    <w:p>
      <w:pPr>
        <w:pStyle w:val="Style14"/>
        <w:ind w:left="1212" w:right="961" w:hanging="426"/>
        <w:rPr/>
      </w:pPr>
      <w:r>
        <w:rPr/>
        <w:t>Анализируя выполнение задач, поставленных перед коллективом в 2024 году можно прийти к</w:t>
      </w:r>
      <w:r>
        <w:rPr>
          <w:spacing w:val="-57"/>
        </w:rPr>
        <w:t xml:space="preserve"> </w:t>
      </w:r>
      <w:r>
        <w:rPr/>
        <w:t>следующему</w:t>
      </w:r>
      <w:r>
        <w:rPr>
          <w:spacing w:val="-6"/>
        </w:rPr>
        <w:t xml:space="preserve"> </w:t>
      </w:r>
      <w:r>
        <w:rPr/>
        <w:t>заключению:</w:t>
      </w:r>
    </w:p>
    <w:p>
      <w:pPr>
        <w:pStyle w:val="Style14"/>
        <w:spacing w:before="0" w:after="8"/>
        <w:ind w:left="1212" w:right="906" w:hanging="426"/>
        <w:rPr/>
      </w:pPr>
      <w:r>
        <w:rPr/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rPr/>
        <w:t>будет</w:t>
      </w:r>
      <w:r>
        <w:rPr>
          <w:spacing w:val="3"/>
        </w:rPr>
        <w:t xml:space="preserve"> </w:t>
      </w:r>
      <w:r>
        <w:rPr/>
        <w:t>уместно</w:t>
      </w:r>
      <w:r>
        <w:rPr>
          <w:spacing w:val="-1"/>
        </w:rPr>
        <w:t xml:space="preserve"> </w:t>
      </w:r>
      <w:r>
        <w:rPr/>
        <w:t>продолжить</w:t>
      </w:r>
      <w:r>
        <w:rPr>
          <w:spacing w:val="1"/>
        </w:rPr>
        <w:t xml:space="preserve"> </w:t>
      </w:r>
      <w:r>
        <w:rPr/>
        <w:t>углубленную</w:t>
      </w:r>
      <w:r>
        <w:rPr>
          <w:spacing w:val="-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по</w:t>
      </w:r>
      <w:r>
        <w:rPr>
          <w:spacing w:val="59"/>
        </w:rPr>
        <w:t xml:space="preserve"> </w:t>
      </w:r>
      <w:r>
        <w:rPr/>
        <w:t>развитию</w:t>
      </w:r>
      <w:r>
        <w:rPr>
          <w:spacing w:val="-2"/>
        </w:rPr>
        <w:t xml:space="preserve"> </w:t>
      </w:r>
      <w:r>
        <w:rPr/>
        <w:t>познавательных</w:t>
      </w:r>
      <w:r>
        <w:rPr>
          <w:spacing w:val="2"/>
        </w:rPr>
        <w:t xml:space="preserve"> </w:t>
      </w:r>
      <w:r>
        <w:rPr/>
        <w:t>способностей</w:t>
      </w:r>
      <w:r>
        <w:rPr>
          <w:spacing w:val="-1"/>
        </w:rPr>
        <w:t xml:space="preserve"> </w:t>
      </w:r>
      <w:r>
        <w:rPr/>
        <w:t>дошкольников.</w:t>
      </w:r>
    </w:p>
    <w:p>
      <w:pPr>
        <w:pStyle w:val="Style14"/>
        <w:ind w:left="787" w:hanging="0"/>
        <w:rPr>
          <w:sz w:val="20"/>
        </w:rPr>
      </w:pPr>
      <w:r>
        <w:rPr/>
        <w:drawing>
          <wp:inline distT="0" distB="0" distL="0" distR="0">
            <wp:extent cx="5815965" cy="168910"/>
            <wp:effectExtent l="0" t="0" r="0" b="0"/>
            <wp:docPr id="2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spacing w:before="1" w:after="9"/>
        <w:ind w:left="1212" w:hanging="0"/>
        <w:rPr/>
      </w:pPr>
      <w:r>
        <w:rPr/>
        <w:t>возраста</w:t>
      </w:r>
      <w:r>
        <w:rPr>
          <w:spacing w:val="52"/>
        </w:rPr>
        <w:t xml:space="preserve"> </w:t>
      </w:r>
      <w:r>
        <w:rPr/>
        <w:t>«отработана».</w:t>
      </w:r>
    </w:p>
    <w:p>
      <w:pPr>
        <w:pStyle w:val="Style14"/>
        <w:ind w:left="787" w:hanging="0"/>
        <w:rPr>
          <w:sz w:val="20"/>
        </w:rPr>
      </w:pPr>
      <w:r>
        <w:rPr/>
        <w:drawing>
          <wp:inline distT="0" distB="0" distL="0" distR="0">
            <wp:extent cx="6205855" cy="168910"/>
            <wp:effectExtent l="0" t="0" r="0" b="0"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spacing w:before="1" w:after="0"/>
        <w:ind w:left="1212" w:hanging="0"/>
        <w:rPr/>
      </w:pPr>
      <w:r>
        <w:rPr/>
        <w:t>внедрение</w:t>
      </w:r>
      <w:r>
        <w:rPr>
          <w:spacing w:val="-2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родителями.</w:t>
      </w:r>
    </w:p>
    <w:p>
      <w:pPr>
        <w:pStyle w:val="Style14"/>
        <w:ind w:left="1548" w:hanging="0"/>
        <w:rPr/>
      </w:pPr>
      <w:r>
        <w:drawing>
          <wp:anchor behindDoc="1" distT="0" distB="0" distL="0" distR="0" simplePos="0" locked="0" layoutInCell="0" allowOverlap="1" relativeHeight="7">
            <wp:simplePos x="0" y="0"/>
            <wp:positionH relativeFrom="page">
              <wp:posOffset>652145</wp:posOffset>
            </wp:positionH>
            <wp:positionV relativeFrom="paragraph">
              <wp:posOffset>5080</wp:posOffset>
            </wp:positionV>
            <wp:extent cx="563880" cy="168910"/>
            <wp:effectExtent l="0" t="0" r="0" b="0"/>
            <wp:wrapNone/>
            <wp:docPr id="4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сохранению</w:t>
      </w:r>
      <w:r>
        <w:rPr>
          <w:spacing w:val="-1"/>
        </w:rPr>
        <w:t xml:space="preserve"> </w:t>
      </w:r>
      <w:r>
        <w:rPr/>
        <w:t>здоровья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реализованы</w:t>
      </w:r>
      <w:r>
        <w:rPr>
          <w:spacing w:val="-1"/>
        </w:rPr>
        <w:t xml:space="preserve"> </w:t>
      </w:r>
      <w:r>
        <w:rPr/>
        <w:t>полностью.</w:t>
      </w:r>
    </w:p>
    <w:p>
      <w:pPr>
        <w:pStyle w:val="Style14"/>
        <w:ind w:left="1212" w:right="1041" w:hanging="426"/>
        <w:rPr/>
      </w:pPr>
      <w:r>
        <w:rPr/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rPr/>
        <w:t>достаточно</w:t>
      </w:r>
      <w:r>
        <w:rPr>
          <w:spacing w:val="-1"/>
        </w:rPr>
        <w:t xml:space="preserve"> </w:t>
      </w:r>
      <w:r>
        <w:rPr/>
        <w:t>высоком</w:t>
      </w:r>
      <w:r>
        <w:rPr>
          <w:spacing w:val="2"/>
        </w:rPr>
        <w:t xml:space="preserve"> </w:t>
      </w:r>
      <w:r>
        <w:rPr/>
        <w:t>уровне.</w:t>
      </w:r>
      <w:r>
        <w:rPr>
          <w:spacing w:val="-1"/>
        </w:rPr>
        <w:t xml:space="preserve"> </w:t>
      </w:r>
      <w:r>
        <w:rPr/>
        <w:t>Все</w:t>
      </w:r>
      <w:r>
        <w:rPr>
          <w:spacing w:val="-2"/>
        </w:rPr>
        <w:t xml:space="preserve"> </w:t>
      </w:r>
      <w:r>
        <w:rPr/>
        <w:t>запланированные</w:t>
      </w:r>
      <w:r>
        <w:rPr>
          <w:spacing w:val="-2"/>
        </w:rPr>
        <w:t xml:space="preserve"> </w:t>
      </w:r>
      <w:r>
        <w:rPr/>
        <w:t>мероприятия</w:t>
      </w:r>
      <w:r>
        <w:rPr>
          <w:spacing w:val="-1"/>
        </w:rPr>
        <w:t xml:space="preserve"> </w:t>
      </w:r>
      <w:r>
        <w:rPr/>
        <w:t>выполнены.</w:t>
      </w:r>
    </w:p>
    <w:p>
      <w:pPr>
        <w:pStyle w:val="Style14"/>
        <w:rPr/>
      </w:pPr>
      <w:r>
        <w:rPr/>
      </w:r>
    </w:p>
    <w:p>
      <w:pPr>
        <w:pStyle w:val="Style14"/>
        <w:ind w:left="787" w:hanging="0"/>
        <w:rPr/>
      </w:pPr>
      <w:r>
        <w:rPr/>
        <w:t>Готовность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8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обучению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школе.</w:t>
      </w:r>
    </w:p>
    <w:p>
      <w:pPr>
        <w:pStyle w:val="Style14"/>
        <w:ind w:left="1212" w:right="905" w:hanging="426"/>
        <w:rPr/>
      </w:pPr>
      <w:r>
        <w:rPr/>
        <w:t>Результатом осуществления воспитательно-образовательного процесса является качественная</w:t>
      </w:r>
      <w:r>
        <w:rPr>
          <w:spacing w:val="1"/>
        </w:rPr>
        <w:t xml:space="preserve"> </w:t>
      </w:r>
      <w:r>
        <w:rPr/>
        <w:t>подготовка детей к обучению в школе. В мае 2024 года в ДОУ проведено обследование</w:t>
      </w:r>
      <w:r>
        <w:rPr>
          <w:spacing w:val="1"/>
        </w:rPr>
        <w:t xml:space="preserve"> </w:t>
      </w:r>
      <w:r>
        <w:rPr/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rPr/>
        <w:t>групп.</w:t>
      </w:r>
    </w:p>
    <w:p>
      <w:pPr>
        <w:pStyle w:val="Style14"/>
        <w:spacing w:before="3" w:after="0"/>
        <w:ind w:left="787" w:hanging="0"/>
        <w:rPr/>
      </w:pPr>
      <w:r>
        <w:rPr/>
        <w:t>В</w:t>
      </w:r>
      <w:r>
        <w:rPr>
          <w:spacing w:val="-9"/>
        </w:rPr>
        <w:t xml:space="preserve"> </w:t>
      </w:r>
      <w:r>
        <w:rPr/>
        <w:t>2024</w:t>
      </w:r>
      <w:r>
        <w:rPr>
          <w:spacing w:val="-5"/>
        </w:rPr>
        <w:t xml:space="preserve"> </w:t>
      </w:r>
      <w:r>
        <w:rPr/>
        <w:t>году</w:t>
      </w:r>
      <w:r>
        <w:rPr>
          <w:spacing w:val="-14"/>
        </w:rPr>
        <w:t xml:space="preserve"> </w:t>
      </w:r>
      <w:r>
        <w:rPr/>
        <w:t>выпускную группу</w:t>
      </w:r>
      <w:r>
        <w:rPr>
          <w:spacing w:val="-10"/>
        </w:rPr>
        <w:t xml:space="preserve"> </w:t>
      </w:r>
      <w:r>
        <w:rPr/>
        <w:t>посещало</w:t>
      </w:r>
      <w:r>
        <w:rPr>
          <w:spacing w:val="55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человека.</w:t>
      </w:r>
    </w:p>
    <w:p>
      <w:pPr>
        <w:pStyle w:val="Style14"/>
        <w:spacing w:before="4" w:after="0"/>
        <w:rPr>
          <w:sz w:val="23"/>
        </w:rPr>
      </w:pPr>
      <w:r>
        <w:rPr>
          <w:sz w:val="23"/>
        </w:rPr>
      </w:r>
    </w:p>
    <w:p>
      <w:pPr>
        <w:pStyle w:val="Style14"/>
        <w:ind w:left="1212" w:right="1342" w:hanging="426"/>
        <w:rPr/>
      </w:pPr>
      <w:r>
        <w:rPr/>
        <w:t>Сравнение</w:t>
      </w:r>
      <w:r>
        <w:rPr>
          <w:spacing w:val="-3"/>
        </w:rPr>
        <w:t xml:space="preserve"> </w:t>
      </w:r>
      <w:r>
        <w:rPr/>
        <w:t>уровня</w:t>
      </w:r>
      <w:r>
        <w:rPr>
          <w:spacing w:val="-6"/>
        </w:rPr>
        <w:t xml:space="preserve"> </w:t>
      </w:r>
      <w:r>
        <w:rPr/>
        <w:t>развития</w:t>
      </w:r>
      <w:r>
        <w:rPr>
          <w:spacing w:val="-7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подготовительной</w:t>
      </w:r>
      <w:r>
        <w:rPr>
          <w:spacing w:val="-8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школе</w:t>
      </w:r>
      <w:r>
        <w:rPr>
          <w:spacing w:val="-8"/>
        </w:rPr>
        <w:t xml:space="preserve"> </w:t>
      </w:r>
      <w:r>
        <w:rPr/>
        <w:t>группы</w:t>
      </w:r>
      <w:r>
        <w:rPr>
          <w:spacing w:val="-5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начало</w:t>
      </w:r>
      <w:r>
        <w:rPr>
          <w:spacing w:val="-1"/>
        </w:rPr>
        <w:t xml:space="preserve"> </w:t>
      </w:r>
      <w:r>
        <w:rPr/>
        <w:t>учебного</w:t>
      </w:r>
      <w:r>
        <w:rPr>
          <w:spacing w:val="-57"/>
        </w:rPr>
        <w:t xml:space="preserve"> </w:t>
      </w:r>
      <w:r>
        <w:rPr/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rPr/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34"/>
        </w:rPr>
        <w:t xml:space="preserve"> </w:t>
      </w:r>
      <w:r>
        <w:rPr/>
        <w:t>программ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эффективность</w:t>
      </w:r>
      <w:r>
        <w:rPr>
          <w:spacing w:val="-7"/>
        </w:rPr>
        <w:t xml:space="preserve"> </w:t>
      </w:r>
      <w:r>
        <w:rPr/>
        <w:t>работы</w:t>
      </w:r>
      <w:r>
        <w:rPr>
          <w:spacing w:val="-9"/>
        </w:rPr>
        <w:t xml:space="preserve"> </w:t>
      </w:r>
      <w:r>
        <w:rPr/>
        <w:t>педагогического</w:t>
      </w:r>
      <w:r>
        <w:rPr>
          <w:spacing w:val="-6"/>
        </w:rPr>
        <w:t xml:space="preserve"> </w:t>
      </w:r>
      <w:r>
        <w:rPr/>
        <w:t>состава</w:t>
      </w:r>
      <w:r>
        <w:rPr>
          <w:spacing w:val="-8"/>
        </w:rPr>
        <w:t xml:space="preserve"> </w:t>
      </w:r>
      <w:r>
        <w:rPr/>
        <w:t>ДОУ.</w:t>
      </w:r>
    </w:p>
    <w:p>
      <w:pPr>
        <w:pStyle w:val="Style14"/>
        <w:spacing w:before="60" w:after="0"/>
        <w:ind w:left="787" w:hanging="0"/>
        <w:rPr/>
      </w:pPr>
      <w:r>
        <w:rPr/>
        <w:t>Состояние</w:t>
      </w:r>
      <w:r>
        <w:rPr>
          <w:spacing w:val="-10"/>
        </w:rPr>
        <w:t xml:space="preserve"> </w:t>
      </w:r>
      <w:r>
        <w:rPr/>
        <w:t>физкультурно-оздоровительной</w:t>
      </w:r>
      <w:r>
        <w:rPr>
          <w:spacing w:val="-9"/>
        </w:rPr>
        <w:t xml:space="preserve"> </w:t>
      </w:r>
      <w:r>
        <w:rPr/>
        <w:t>работы</w:t>
      </w:r>
      <w:r>
        <w:rPr>
          <w:spacing w:val="-10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ДОУ.</w:t>
      </w:r>
    </w:p>
    <w:p>
      <w:pPr>
        <w:sectPr>
          <w:type w:val="nextPage"/>
          <w:pgSz w:w="11906" w:h="16838"/>
          <w:pgMar w:left="240" w:right="240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212" w:right="1070" w:hanging="426"/>
        <w:rPr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приобщения дошкольников</w:t>
      </w:r>
      <w:r>
        <w:rPr>
          <w:spacing w:val="-4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здоровому</w:t>
      </w:r>
      <w:r>
        <w:rPr>
          <w:spacing w:val="-14"/>
        </w:rPr>
        <w:t xml:space="preserve"> </w:t>
      </w:r>
      <w:r>
        <w:rPr/>
        <w:t>образу</w:t>
      </w:r>
      <w:r>
        <w:rPr>
          <w:spacing w:val="-11"/>
        </w:rPr>
        <w:t xml:space="preserve"> </w:t>
      </w:r>
      <w:r>
        <w:rPr/>
        <w:t>жизни</w:t>
      </w:r>
      <w:r>
        <w:rPr>
          <w:spacing w:val="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2024</w:t>
      </w:r>
      <w:r>
        <w:rPr>
          <w:spacing w:val="1"/>
        </w:rPr>
        <w:t xml:space="preserve"> </w:t>
      </w:r>
      <w:r>
        <w:rPr/>
        <w:t>году</w:t>
      </w:r>
      <w:r>
        <w:rPr>
          <w:spacing w:val="-17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ДОУ</w:t>
      </w:r>
      <w:r>
        <w:rPr>
          <w:spacing w:val="-1"/>
        </w:rPr>
        <w:t xml:space="preserve"> </w:t>
      </w:r>
      <w:r>
        <w:rPr/>
        <w:t>проводился ряд мероприятий:</w:t>
      </w:r>
    </w:p>
    <w:p>
      <w:pPr>
        <w:pStyle w:val="Style14"/>
        <w:spacing w:lineRule="exact" w:line="294" w:before="84" w:after="0"/>
        <w:ind w:left="787" w:hanging="0"/>
        <w:rPr/>
      </w:pPr>
      <w:r>
        <w:rPr>
          <w:rFonts w:ascii="Symbol" w:hAnsi="Symbol"/>
        </w:rPr>
        <w:t></w:t>
      </w:r>
      <w:r>
        <w:rPr/>
        <w:t>закаливание;</w:t>
      </w:r>
    </w:p>
    <w:p>
      <w:pPr>
        <w:pStyle w:val="Style14"/>
        <w:spacing w:lineRule="exact" w:line="294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rPr/>
        <w:t>занятия;</w:t>
      </w:r>
    </w:p>
    <w:p>
      <w:pPr>
        <w:pStyle w:val="Style14"/>
        <w:spacing w:lineRule="exact" w:line="293" w:before="1" w:after="0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rPr/>
        <w:t>гимнастика;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rPr/>
        <w:t>минутки;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</w:rPr>
        <w:t></w:t>
      </w:r>
      <w:r>
        <w:rPr/>
        <w:t>игровая</w:t>
      </w:r>
      <w:r>
        <w:rPr>
          <w:spacing w:val="-8"/>
        </w:rPr>
        <w:t xml:space="preserve"> </w:t>
      </w:r>
      <w:r>
        <w:rPr/>
        <w:t>побудка</w:t>
      </w:r>
      <w:r>
        <w:rPr>
          <w:spacing w:val="-10"/>
        </w:rPr>
        <w:t xml:space="preserve"> </w:t>
      </w:r>
      <w:r>
        <w:rPr/>
        <w:t>после</w:t>
      </w:r>
      <w:r>
        <w:rPr>
          <w:spacing w:val="-9"/>
        </w:rPr>
        <w:t xml:space="preserve"> </w:t>
      </w:r>
      <w:r>
        <w:rPr/>
        <w:t>дневного</w:t>
      </w:r>
      <w:r>
        <w:rPr>
          <w:spacing w:val="-8"/>
        </w:rPr>
        <w:t xml:space="preserve"> </w:t>
      </w:r>
      <w:r>
        <w:rPr/>
        <w:t>сна;</w:t>
      </w:r>
    </w:p>
    <w:p>
      <w:pPr>
        <w:pStyle w:val="Style14"/>
        <w:spacing w:before="1" w:after="0"/>
        <w:ind w:left="787" w:hanging="0"/>
        <w:rPr/>
      </w:pPr>
      <w:r>
        <w:rPr>
          <w:rFonts w:ascii="Symbol" w:hAnsi="Symbol"/>
        </w:rPr>
        <w:t></w:t>
      </w:r>
      <w:r>
        <w:rPr/>
        <w:t>двигательная</w:t>
      </w:r>
      <w:r>
        <w:rPr>
          <w:spacing w:val="-10"/>
        </w:rPr>
        <w:t xml:space="preserve"> </w:t>
      </w:r>
      <w:r>
        <w:rPr/>
        <w:t>разминка</w:t>
      </w:r>
      <w:r>
        <w:rPr>
          <w:spacing w:val="-7"/>
        </w:rPr>
        <w:t xml:space="preserve"> </w:t>
      </w:r>
      <w:r>
        <w:rPr/>
        <w:t>во</w:t>
      </w:r>
      <w:r>
        <w:rPr>
          <w:spacing w:val="-7"/>
        </w:rPr>
        <w:t xml:space="preserve"> </w:t>
      </w:r>
      <w:r>
        <w:rPr/>
        <w:t>время</w:t>
      </w:r>
      <w:r>
        <w:rPr>
          <w:spacing w:val="-8"/>
        </w:rPr>
        <w:t xml:space="preserve"> </w:t>
      </w:r>
      <w:r>
        <w:rPr/>
        <w:t>перерыва</w:t>
      </w:r>
      <w:r>
        <w:rPr>
          <w:spacing w:val="-7"/>
        </w:rPr>
        <w:t xml:space="preserve"> </w:t>
      </w:r>
      <w:r>
        <w:rPr/>
        <w:t>между</w:t>
      </w:r>
      <w:r>
        <w:rPr>
          <w:spacing w:val="-15"/>
        </w:rPr>
        <w:t xml:space="preserve"> </w:t>
      </w:r>
      <w:r>
        <w:rPr/>
        <w:t>занятиями;</w:t>
      </w:r>
    </w:p>
    <w:p>
      <w:pPr>
        <w:pStyle w:val="Style14"/>
        <w:spacing w:lineRule="exact" w:line="293" w:before="2" w:after="0"/>
        <w:ind w:left="787" w:hanging="0"/>
        <w:rPr/>
      </w:pPr>
      <w:r>
        <w:rPr>
          <w:rFonts w:ascii="Symbol" w:hAnsi="Symbol"/>
        </w:rPr>
        <w:t></w:t>
      </w:r>
      <w:r>
        <w:rPr/>
        <w:t>подвижные</w:t>
      </w:r>
      <w:r>
        <w:rPr>
          <w:spacing w:val="-14"/>
        </w:rPr>
        <w:t xml:space="preserve"> </w:t>
      </w:r>
      <w:r>
        <w:rPr/>
        <w:t>игры</w:t>
      </w:r>
      <w:r>
        <w:rPr>
          <w:spacing w:val="-1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физические</w:t>
      </w:r>
      <w:r>
        <w:rPr>
          <w:spacing w:val="-6"/>
        </w:rPr>
        <w:t xml:space="preserve"> </w:t>
      </w:r>
      <w:r>
        <w:rPr/>
        <w:t>упражнения</w:t>
      </w:r>
      <w:r>
        <w:rPr>
          <w:spacing w:val="-7"/>
        </w:rPr>
        <w:t xml:space="preserve"> </w:t>
      </w:r>
      <w:r>
        <w:rPr/>
        <w:t>с</w:t>
      </w:r>
      <w:r>
        <w:rPr>
          <w:spacing w:val="-11"/>
        </w:rPr>
        <w:t xml:space="preserve"> </w:t>
      </w:r>
      <w:r>
        <w:rPr/>
        <w:t>усложнением</w:t>
      </w:r>
      <w:r>
        <w:rPr>
          <w:spacing w:val="-9"/>
        </w:rPr>
        <w:t xml:space="preserve"> </w:t>
      </w:r>
      <w:r>
        <w:rPr/>
        <w:t>содержания;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</w:rPr>
        <w:t></w:t>
      </w:r>
      <w:r>
        <w:rPr/>
        <w:t>индивидуальная</w:t>
      </w:r>
      <w:r>
        <w:rPr>
          <w:spacing w:val="-12"/>
        </w:rPr>
        <w:t xml:space="preserve"> </w:t>
      </w:r>
      <w:r>
        <w:rPr/>
        <w:t>работа</w:t>
      </w:r>
      <w:r>
        <w:rPr>
          <w:spacing w:val="-9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развитию</w:t>
      </w:r>
      <w:r>
        <w:rPr>
          <w:spacing w:val="-10"/>
        </w:rPr>
        <w:t xml:space="preserve"> </w:t>
      </w:r>
      <w:r>
        <w:rPr/>
        <w:t>движений</w:t>
      </w:r>
      <w:r>
        <w:rPr>
          <w:spacing w:val="-7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прогулке;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</w:rPr>
        <w:t></w:t>
      </w:r>
      <w:r>
        <w:rPr/>
        <w:t>самостоятельная</w:t>
      </w:r>
      <w:r>
        <w:rPr>
          <w:spacing w:val="-8"/>
        </w:rPr>
        <w:t xml:space="preserve"> </w:t>
      </w:r>
      <w:r>
        <w:rPr/>
        <w:t>деятельность</w:t>
      </w:r>
      <w:r>
        <w:rPr>
          <w:spacing w:val="-6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группах;</w:t>
      </w:r>
    </w:p>
    <w:p>
      <w:pPr>
        <w:pStyle w:val="Style14"/>
        <w:spacing w:before="1" w:after="0"/>
        <w:ind w:left="787" w:hanging="0"/>
        <w:rPr/>
      </w:pPr>
      <w:r>
        <w:rPr>
          <w:rFonts w:ascii="Symbol" w:hAnsi="Symbol"/>
        </w:rPr>
        <w:t></w:t>
      </w:r>
      <w:r>
        <w:rPr/>
        <w:t>спортивные</w:t>
      </w:r>
      <w:r>
        <w:rPr>
          <w:spacing w:val="-12"/>
        </w:rPr>
        <w:t xml:space="preserve"> </w:t>
      </w:r>
      <w:r>
        <w:rPr/>
        <w:t>эстафеты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соревнования</w:t>
      </w:r>
      <w:r>
        <w:rPr>
          <w:spacing w:val="-9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старших</w:t>
      </w:r>
      <w:r>
        <w:rPr>
          <w:spacing w:val="-6"/>
        </w:rPr>
        <w:t xml:space="preserve"> </w:t>
      </w:r>
      <w:r>
        <w:rPr/>
        <w:t>дошкольников;</w:t>
      </w:r>
    </w:p>
    <w:p>
      <w:pPr>
        <w:pStyle w:val="Style14"/>
        <w:spacing w:lineRule="exact" w:line="292" w:before="1" w:after="0"/>
        <w:ind w:left="787" w:hanging="0"/>
        <w:rPr/>
      </w:pPr>
      <w:r>
        <w:rPr>
          <w:rFonts w:ascii="Symbol" w:hAnsi="Symbol"/>
        </w:rPr>
        <w:t></w:t>
      </w:r>
      <w:r>
        <w:rPr/>
        <w:t>традиционный</w:t>
      </w:r>
      <w:r>
        <w:rPr>
          <w:spacing w:val="-11"/>
        </w:rPr>
        <w:t xml:space="preserve"> </w:t>
      </w:r>
      <w:r>
        <w:rPr/>
        <w:t>спортивный</w:t>
      </w:r>
      <w:r>
        <w:rPr>
          <w:spacing w:val="-8"/>
        </w:rPr>
        <w:t xml:space="preserve"> </w:t>
      </w:r>
      <w:r>
        <w:rPr/>
        <w:t>праздник</w:t>
      </w:r>
      <w:r>
        <w:rPr>
          <w:spacing w:val="-5"/>
        </w:rPr>
        <w:t xml:space="preserve"> </w:t>
      </w:r>
      <w:r>
        <w:rPr/>
        <w:t>«Папа,</w:t>
      </w:r>
      <w:r>
        <w:rPr>
          <w:spacing w:val="-2"/>
        </w:rPr>
        <w:t xml:space="preserve"> </w:t>
      </w:r>
      <w:r>
        <w:rPr/>
        <w:t>мама,</w:t>
      </w:r>
      <w:r>
        <w:rPr>
          <w:spacing w:val="-8"/>
        </w:rPr>
        <w:t xml:space="preserve"> </w:t>
      </w:r>
      <w:r>
        <w:rPr/>
        <w:t>я</w:t>
      </w:r>
      <w:r>
        <w:rPr>
          <w:spacing w:val="-5"/>
        </w:rPr>
        <w:t xml:space="preserve"> </w:t>
      </w:r>
      <w:r>
        <w:rPr/>
        <w:t>–</w:t>
      </w:r>
      <w:r>
        <w:rPr>
          <w:spacing w:val="-8"/>
        </w:rPr>
        <w:t xml:space="preserve"> </w:t>
      </w:r>
      <w:r>
        <w:rPr/>
        <w:t>спортивная</w:t>
      </w:r>
      <w:r>
        <w:rPr>
          <w:spacing w:val="-6"/>
        </w:rPr>
        <w:t xml:space="preserve"> </w:t>
      </w:r>
      <w:r>
        <w:rPr/>
        <w:t>семья».</w:t>
      </w:r>
    </w:p>
    <w:p>
      <w:pPr>
        <w:pStyle w:val="Style14"/>
        <w:ind w:left="1212" w:right="1125" w:hanging="426"/>
        <w:rPr/>
      </w:pPr>
      <w:r>
        <w:rPr/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rPr/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воспитанников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ДОУ проводятся мониторинги:</w:t>
      </w:r>
    </w:p>
    <w:p>
      <w:pPr>
        <w:pStyle w:val="Style14"/>
        <w:spacing w:before="1" w:after="0"/>
        <w:ind w:left="787" w:hanging="0"/>
        <w:rPr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>
      <w:pPr>
        <w:pStyle w:val="Style14"/>
        <w:spacing w:lineRule="exact" w:line="292" w:before="1" w:after="0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rPr/>
        <w:t>развития</w:t>
      </w:r>
      <w:r>
        <w:rPr>
          <w:spacing w:val="-14"/>
        </w:rPr>
        <w:t xml:space="preserve"> </w:t>
      </w:r>
      <w:r>
        <w:rPr/>
        <w:t>воспитанников.</w:t>
      </w:r>
    </w:p>
    <w:p>
      <w:pPr>
        <w:pStyle w:val="Style14"/>
        <w:ind w:left="1212" w:right="1280" w:hanging="426"/>
        <w:rPr/>
      </w:pPr>
      <w:r>
        <w:rPr/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rPr/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rPr/>
        <w:t>мероприятиям.</w:t>
      </w:r>
      <w:r>
        <w:rPr>
          <w:spacing w:val="-3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этой</w:t>
      </w:r>
      <w:r>
        <w:rPr>
          <w:spacing w:val="-4"/>
        </w:rPr>
        <w:t xml:space="preserve"> </w:t>
      </w:r>
      <w:r>
        <w:rPr/>
        <w:t>целью</w:t>
      </w:r>
      <w:r>
        <w:rPr>
          <w:spacing w:val="-3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ДОУ</w:t>
      </w:r>
      <w:r>
        <w:rPr>
          <w:spacing w:val="-7"/>
        </w:rPr>
        <w:t xml:space="preserve"> </w:t>
      </w:r>
      <w:r>
        <w:rPr/>
        <w:t>осуществляются</w:t>
      </w:r>
      <w:r>
        <w:rPr>
          <w:spacing w:val="-4"/>
        </w:rPr>
        <w:t xml:space="preserve"> </w:t>
      </w:r>
      <w:r>
        <w:rPr/>
        <w:t>комплексные</w:t>
      </w:r>
      <w:r>
        <w:rPr>
          <w:spacing w:val="-8"/>
        </w:rPr>
        <w:t xml:space="preserve"> </w:t>
      </w:r>
      <w:r>
        <w:rPr/>
        <w:t>медико-психолого-</w:t>
      </w:r>
      <w:r>
        <w:rPr>
          <w:spacing w:val="-57"/>
        </w:rPr>
        <w:t xml:space="preserve"> </w:t>
      </w:r>
      <w:r>
        <w:rPr/>
        <w:t>педагогические</w:t>
      </w:r>
      <w:r>
        <w:rPr>
          <w:spacing w:val="-6"/>
        </w:rPr>
        <w:t xml:space="preserve"> </w:t>
      </w:r>
      <w:r>
        <w:rPr/>
        <w:t>мероприятия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период адаптации.</w:t>
      </w:r>
    </w:p>
    <w:p>
      <w:pPr>
        <w:pStyle w:val="Style14"/>
        <w:spacing w:before="3" w:after="0"/>
        <w:rPr>
          <w:sz w:val="23"/>
        </w:rPr>
      </w:pPr>
      <w:r>
        <w:rPr>
          <w:sz w:val="23"/>
        </w:rPr>
      </w:r>
    </w:p>
    <w:p>
      <w:pPr>
        <w:pStyle w:val="Style14"/>
        <w:ind w:left="787" w:hanging="0"/>
        <w:rPr/>
      </w:pPr>
      <w:r>
        <w:rPr/>
        <w:t>Наблюдения</w:t>
      </w:r>
      <w:r>
        <w:rPr>
          <w:spacing w:val="57"/>
        </w:rPr>
        <w:t xml:space="preserve"> </w:t>
      </w:r>
      <w:r>
        <w:rPr/>
        <w:t>свидетельствуют</w:t>
      </w:r>
      <w:r>
        <w:rPr>
          <w:spacing w:val="-2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том,</w:t>
      </w:r>
      <w:r>
        <w:rPr>
          <w:spacing w:val="-2"/>
        </w:rPr>
        <w:t xml:space="preserve"> </w:t>
      </w:r>
      <w:r>
        <w:rPr/>
        <w:t>что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целом</w:t>
      </w:r>
      <w:r>
        <w:rPr>
          <w:spacing w:val="-3"/>
        </w:rPr>
        <w:t xml:space="preserve"> </w:t>
      </w:r>
      <w:r>
        <w:rPr/>
        <w:t>дети</w:t>
      </w:r>
      <w:r>
        <w:rPr>
          <w:spacing w:val="-2"/>
        </w:rPr>
        <w:t xml:space="preserve"> </w:t>
      </w:r>
      <w:r>
        <w:rPr/>
        <w:t>адаптированы</w:t>
      </w:r>
      <w:r>
        <w:rPr>
          <w:spacing w:val="-2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условиям</w:t>
      </w:r>
      <w:r>
        <w:rPr>
          <w:spacing w:val="-3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хорошо.</w:t>
      </w:r>
    </w:p>
    <w:p>
      <w:pPr>
        <w:pStyle w:val="Style14"/>
        <w:ind w:left="1212" w:right="1070" w:hanging="0"/>
        <w:rPr/>
      </w:pPr>
      <w:r>
        <w:rPr/>
        <w:t>Сложность</w:t>
      </w:r>
      <w:r>
        <w:rPr>
          <w:spacing w:val="-7"/>
        </w:rPr>
        <w:t xml:space="preserve"> </w:t>
      </w:r>
      <w:r>
        <w:rPr/>
        <w:t>протекания</w:t>
      </w:r>
      <w:r>
        <w:rPr>
          <w:spacing w:val="-6"/>
        </w:rPr>
        <w:t xml:space="preserve"> </w:t>
      </w:r>
      <w:r>
        <w:rPr/>
        <w:t>адаптации</w:t>
      </w:r>
      <w:r>
        <w:rPr>
          <w:spacing w:val="-6"/>
        </w:rPr>
        <w:t xml:space="preserve"> </w:t>
      </w:r>
      <w:r>
        <w:rPr/>
        <w:t>заключалась</w:t>
      </w:r>
      <w:r>
        <w:rPr>
          <w:spacing w:val="-3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том,</w:t>
      </w:r>
      <w:r>
        <w:rPr>
          <w:spacing w:val="-6"/>
        </w:rPr>
        <w:t xml:space="preserve"> </w:t>
      </w:r>
      <w:r>
        <w:rPr/>
        <w:t>что</w:t>
      </w:r>
      <w:r>
        <w:rPr>
          <w:spacing w:val="-5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группы</w:t>
      </w:r>
      <w:r>
        <w:rPr>
          <w:spacing w:val="-5"/>
        </w:rPr>
        <w:t xml:space="preserve"> </w:t>
      </w:r>
      <w:r>
        <w:rPr/>
        <w:t>дети</w:t>
      </w:r>
      <w:r>
        <w:rPr>
          <w:spacing w:val="-4"/>
        </w:rPr>
        <w:t xml:space="preserve"> </w:t>
      </w:r>
      <w:r>
        <w:rPr/>
        <w:t>поступали</w:t>
      </w:r>
      <w:r>
        <w:rPr>
          <w:spacing w:val="-4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всего</w:t>
      </w:r>
      <w:r>
        <w:rPr>
          <w:spacing w:val="-1"/>
        </w:rPr>
        <w:t xml:space="preserve"> </w:t>
      </w:r>
      <w:r>
        <w:rPr/>
        <w:t>года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процесс</w:t>
      </w:r>
      <w:r>
        <w:rPr>
          <w:spacing w:val="-3"/>
        </w:rPr>
        <w:t xml:space="preserve"> </w:t>
      </w:r>
      <w:r>
        <w:rPr/>
        <w:t>адаптации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затянулся</w:t>
      </w:r>
      <w:r>
        <w:rPr>
          <w:spacing w:val="-1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длительный</w:t>
      </w:r>
      <w:r>
        <w:rPr>
          <w:spacing w:val="-1"/>
        </w:rPr>
        <w:t xml:space="preserve"> </w:t>
      </w:r>
      <w:r>
        <w:rPr/>
        <w:t>период.</w:t>
      </w:r>
    </w:p>
    <w:p>
      <w:pPr>
        <w:pStyle w:val="Style14"/>
        <w:spacing w:before="3" w:after="0"/>
        <w:ind w:left="1212" w:right="1093" w:hanging="426"/>
        <w:rPr/>
      </w:pPr>
      <w:r>
        <w:rPr/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rPr/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rPr/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rPr/>
        <w:t>организациями.</w:t>
      </w:r>
    </w:p>
    <w:p>
      <w:pPr>
        <w:pStyle w:val="Style14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4"/>
        <w:ind w:left="787" w:hanging="0"/>
        <w:rPr/>
      </w:pPr>
      <w:r>
        <w:rPr/>
        <w:t>Оценка</w:t>
      </w:r>
      <w:r>
        <w:rPr>
          <w:spacing w:val="-14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учебного</w:t>
      </w:r>
      <w:r>
        <w:rPr>
          <w:spacing w:val="-11"/>
        </w:rPr>
        <w:t xml:space="preserve"> </w:t>
      </w:r>
      <w:r>
        <w:rPr/>
        <w:t>процесса.</w:t>
      </w:r>
    </w:p>
    <w:p>
      <w:pPr>
        <w:pStyle w:val="Style14"/>
        <w:ind w:left="1212" w:right="1339" w:hanging="426"/>
        <w:rPr/>
      </w:pPr>
      <w:r>
        <w:rPr/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rPr/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rPr/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rPr/>
        <w:t>осуществляется в различных видах: коммуникативной, познавательно-</w:t>
      </w:r>
      <w:r>
        <w:rPr>
          <w:spacing w:val="1"/>
        </w:rPr>
        <w:t xml:space="preserve"> </w:t>
      </w:r>
      <w:r>
        <w:rPr/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rPr/>
        <w:t>двигательной. 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взрослых (организованная</w:t>
      </w:r>
      <w:r>
        <w:rPr>
          <w:spacing w:val="-1"/>
        </w:rPr>
        <w:t xml:space="preserve"> </w:t>
      </w:r>
      <w:r>
        <w:rPr/>
        <w:t>регламентированная деятельность</w:t>
      </w:r>
      <w:r>
        <w:rPr>
          <w:spacing w:val="-3"/>
        </w:rPr>
        <w:t xml:space="preserve"> </w:t>
      </w:r>
      <w:r>
        <w:rPr/>
        <w:t>и</w:t>
      </w:r>
    </w:p>
    <w:p>
      <w:pPr>
        <w:pStyle w:val="Style14"/>
        <w:spacing w:before="1" w:after="0"/>
        <w:ind w:left="1212" w:right="1647" w:hanging="426"/>
        <w:rPr/>
      </w:pPr>
      <w:r>
        <w:rPr/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rPr/>
        <w:t>детей. Учебный план составлен в соответствии с СП 2.4.3648-20 «Санитарно-</w:t>
      </w:r>
      <w:r>
        <w:rPr>
          <w:spacing w:val="1"/>
        </w:rPr>
        <w:t xml:space="preserve"> </w:t>
      </w:r>
      <w:r>
        <w:rPr/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rPr/>
        <w:t>оздоровления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молодежи»</w:t>
      </w:r>
      <w:r>
        <w:rPr>
          <w:spacing w:val="-9"/>
        </w:rPr>
        <w:t xml:space="preserve"> </w:t>
      </w:r>
      <w:r>
        <w:rPr/>
        <w:t>(зарегистрирован в</w:t>
      </w:r>
      <w:r>
        <w:rPr>
          <w:spacing w:val="-2"/>
        </w:rPr>
        <w:t xml:space="preserve"> </w:t>
      </w:r>
      <w:r>
        <w:rPr/>
        <w:t>Минюсте</w:t>
      </w:r>
      <w:r>
        <w:rPr>
          <w:spacing w:val="-2"/>
        </w:rPr>
        <w:t xml:space="preserve"> </w:t>
      </w:r>
      <w:r>
        <w:rPr/>
        <w:t>России</w:t>
      </w:r>
      <w:r>
        <w:rPr>
          <w:spacing w:val="-3"/>
        </w:rPr>
        <w:t xml:space="preserve"> </w:t>
      </w:r>
      <w:r>
        <w:rPr/>
        <w:t>18.12.2020</w:t>
      </w:r>
    </w:p>
    <w:p>
      <w:pPr>
        <w:pStyle w:val="Style14"/>
        <w:ind w:left="1212" w:right="1070" w:hanging="0"/>
        <w:rPr/>
      </w:pPr>
      <w:r>
        <w:rPr/>
        <w:t>№</w:t>
      </w:r>
      <w:r>
        <w:rPr/>
        <w:t>61573).Особое</w:t>
      </w:r>
      <w:r>
        <w:rPr>
          <w:spacing w:val="-8"/>
        </w:rPr>
        <w:t xml:space="preserve"> </w:t>
      </w:r>
      <w:r>
        <w:rPr/>
        <w:t>внимание</w:t>
      </w:r>
      <w:r>
        <w:rPr>
          <w:spacing w:val="-8"/>
        </w:rPr>
        <w:t xml:space="preserve"> </w:t>
      </w:r>
      <w:r>
        <w:rPr/>
        <w:t>обращалось</w:t>
      </w:r>
      <w:r>
        <w:rPr>
          <w:spacing w:val="-7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развитие</w:t>
      </w:r>
      <w:r>
        <w:rPr>
          <w:spacing w:val="-8"/>
        </w:rPr>
        <w:t xml:space="preserve"> </w:t>
      </w:r>
      <w:r>
        <w:rPr/>
        <w:t>индивидуальных</w:t>
      </w:r>
      <w:r>
        <w:rPr>
          <w:spacing w:val="-5"/>
        </w:rPr>
        <w:t xml:space="preserve"> </w:t>
      </w:r>
      <w:r>
        <w:rPr/>
        <w:t>способностей</w:t>
      </w:r>
      <w:r>
        <w:rPr>
          <w:spacing w:val="-57"/>
        </w:rPr>
        <w:t xml:space="preserve"> </w:t>
      </w:r>
      <w:r>
        <w:rPr/>
        <w:t>детей.</w:t>
      </w:r>
    </w:p>
    <w:p>
      <w:pPr>
        <w:pStyle w:val="Style14"/>
        <w:rPr/>
      </w:pPr>
      <w:r>
        <w:rPr/>
      </w:r>
    </w:p>
    <w:p>
      <w:pPr>
        <w:pStyle w:val="Style14"/>
        <w:ind w:left="787" w:hanging="0"/>
        <w:rPr/>
      </w:pPr>
      <w:r>
        <w:rPr/>
        <w:t>Достижения</w:t>
      </w:r>
      <w:r>
        <w:rPr>
          <w:spacing w:val="-11"/>
        </w:rPr>
        <w:t xml:space="preserve"> </w:t>
      </w:r>
      <w:r>
        <w:rPr/>
        <w:t>воспитанников</w:t>
      </w:r>
      <w:r>
        <w:rPr>
          <w:spacing w:val="-11"/>
        </w:rPr>
        <w:t xml:space="preserve"> </w:t>
      </w:r>
      <w:r>
        <w:rPr/>
        <w:t>ДОУ</w:t>
      </w:r>
      <w:r>
        <w:rPr>
          <w:spacing w:val="-12"/>
        </w:rPr>
        <w:t xml:space="preserve"> </w:t>
      </w:r>
      <w:r>
        <w:rPr/>
        <w:t>2024</w:t>
      </w:r>
      <w:r>
        <w:rPr>
          <w:spacing w:val="-12"/>
        </w:rPr>
        <w:t xml:space="preserve"> </w:t>
      </w:r>
      <w:r>
        <w:rPr/>
        <w:t>году.</w:t>
      </w:r>
    </w:p>
    <w:p>
      <w:pPr>
        <w:pStyle w:val="Style14"/>
        <w:ind w:left="787" w:hanging="0"/>
        <w:rPr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r>
        <w:rPr>
          <w:spacing w:val="-4"/>
        </w:rPr>
        <w:t>конкурсах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>
      <w:pPr>
        <w:pStyle w:val="Style14"/>
        <w:ind w:left="1212" w:right="1919" w:hanging="426"/>
        <w:rPr/>
      </w:pPr>
      <w:r>
        <w:rPr/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rPr/>
        <w:t>законодательством к дошкольному  образованию и обеспечивает предоставление</w:t>
      </w:r>
      <w:r>
        <w:rPr>
          <w:spacing w:val="-57"/>
        </w:rPr>
        <w:t xml:space="preserve"> </w:t>
      </w:r>
      <w:r>
        <w:rPr/>
        <w:t>равных возможностей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полноценного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каждого ребенка.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11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rPr/>
      </w:pPr>
      <w:r>
        <w:rPr/>
        <w:t>Оценка</w:t>
      </w:r>
      <w:r>
        <w:rPr>
          <w:spacing w:val="-11"/>
        </w:rPr>
        <w:t xml:space="preserve"> </w:t>
      </w:r>
      <w:r>
        <w:rPr/>
        <w:t>кадрового</w:t>
      </w:r>
      <w:r>
        <w:rPr>
          <w:spacing w:val="-11"/>
        </w:rPr>
        <w:t xml:space="preserve"> </w:t>
      </w:r>
      <w:r>
        <w:rPr/>
        <w:t>обеспечения</w:t>
      </w:r>
    </w:p>
    <w:p>
      <w:pPr>
        <w:pStyle w:val="Style14"/>
        <w:rPr>
          <w:b/>
          <w:sz w:val="23"/>
        </w:rPr>
      </w:pPr>
      <w:r>
        <w:rPr>
          <w:b/>
          <w:sz w:val="23"/>
        </w:rPr>
      </w:r>
    </w:p>
    <w:p>
      <w:pPr>
        <w:sectPr>
          <w:type w:val="nextPage"/>
          <w:pgSz w:w="11906" w:h="16838"/>
          <w:pgMar w:left="240" w:right="240" w:gutter="0" w:header="0" w:top="960" w:footer="0" w:bottom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87" w:hanging="0"/>
        <w:rPr/>
      </w:pPr>
      <w:r>
        <w:rPr/>
        <w:t>В</w:t>
      </w:r>
      <w:r>
        <w:rPr>
          <w:spacing w:val="35"/>
        </w:rPr>
        <w:t xml:space="preserve"> </w:t>
      </w:r>
      <w:r>
        <w:rPr/>
        <w:t>ДОУ</w:t>
      </w:r>
      <w:r>
        <w:rPr>
          <w:spacing w:val="38"/>
        </w:rPr>
        <w:t xml:space="preserve"> </w:t>
      </w:r>
      <w:r>
        <w:rPr/>
        <w:t>педагогический</w:t>
      </w:r>
      <w:r>
        <w:rPr>
          <w:spacing w:val="39"/>
        </w:rPr>
        <w:t xml:space="preserve"> </w:t>
      </w:r>
      <w:r>
        <w:rPr/>
        <w:t>коллектив</w:t>
      </w:r>
      <w:r>
        <w:rPr>
          <w:spacing w:val="37"/>
        </w:rPr>
        <w:t xml:space="preserve"> </w:t>
      </w:r>
      <w:r>
        <w:rPr/>
        <w:t>состоит</w:t>
      </w:r>
      <w:r>
        <w:rPr>
          <w:spacing w:val="39"/>
        </w:rPr>
        <w:t xml:space="preserve"> </w:t>
      </w:r>
      <w:r>
        <w:rPr/>
        <w:t>из</w:t>
      </w:r>
      <w:r>
        <w:rPr>
          <w:spacing w:val="38"/>
        </w:rPr>
        <w:t xml:space="preserve"> </w:t>
      </w:r>
      <w:r>
        <w:rPr/>
        <w:t>2</w:t>
      </w:r>
      <w:r>
        <w:rPr>
          <w:spacing w:val="35"/>
        </w:rPr>
        <w:t xml:space="preserve"> </w:t>
      </w:r>
      <w:r>
        <w:rPr/>
        <w:t>педагогов:</w:t>
      </w:r>
      <w:r>
        <w:rPr>
          <w:spacing w:val="37"/>
        </w:rPr>
        <w:t xml:space="preserve"> </w:t>
      </w:r>
      <w:r>
        <w:rPr/>
        <w:t>воспитатель</w:t>
      </w:r>
      <w:r>
        <w:rPr>
          <w:spacing w:val="40"/>
        </w:rPr>
        <w:t xml:space="preserve"> </w:t>
      </w:r>
      <w:r>
        <w:rPr/>
        <w:t>1</w:t>
      </w:r>
      <w:r>
        <w:rPr>
          <w:spacing w:val="36"/>
        </w:rPr>
        <w:t xml:space="preserve"> </w:t>
      </w:r>
      <w:r>
        <w:rPr/>
        <w:t>человек</w:t>
      </w:r>
    </w:p>
    <w:p>
      <w:pPr>
        <w:pStyle w:val="Style14"/>
        <w:spacing w:before="62" w:after="0"/>
        <w:rPr/>
      </w:pPr>
      <w:r>
        <w:rPr/>
      </w:r>
    </w:p>
    <w:p>
      <w:pPr>
        <w:pStyle w:val="Style14"/>
        <w:spacing w:before="10" w:after="0"/>
        <w:rPr/>
      </w:pPr>
      <w:r>
        <w:rPr/>
      </w:r>
    </w:p>
    <w:p>
      <w:pPr>
        <w:pStyle w:val="1"/>
        <w:ind w:left="787" w:hanging="0"/>
        <w:rPr/>
      </w:pPr>
      <w:r>
        <w:rPr/>
        <w:t>Образование</w:t>
      </w:r>
    </w:p>
    <w:p>
      <w:pPr>
        <w:pStyle w:val="Style14"/>
        <w:spacing w:before="6" w:after="0"/>
        <w:rPr>
          <w:b/>
        </w:rPr>
      </w:pPr>
      <w:r>
        <w:rPr>
          <w:b/>
        </w:rPr>
      </w:r>
    </w:p>
    <w:tbl>
      <w:tblPr>
        <w:tblStyle w:val="TableNormal"/>
        <w:tblW w:w="10424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087"/>
        <w:gridCol w:w="1537"/>
        <w:gridCol w:w="1377"/>
        <w:gridCol w:w="1726"/>
        <w:gridCol w:w="1968"/>
        <w:gridCol w:w="1728"/>
      </w:tblGrid>
      <w:tr>
        <w:trPr>
          <w:trHeight w:val="248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Наименование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Всего</w:t>
            </w:r>
          </w:p>
        </w:tc>
        <w:tc>
          <w:tcPr>
            <w:tcW w:w="6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имеют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образование</w:t>
            </w:r>
          </w:p>
        </w:tc>
      </w:tr>
      <w:tr>
        <w:trPr>
          <w:trHeight w:val="1777" w:hRule="atLeast"/>
        </w:trPr>
        <w:tc>
          <w:tcPr>
            <w:tcW w:w="20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Показателей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высшее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4" w:right="15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 них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педагогическое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6" w:right="10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среднее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образование по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программам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подготовки</w:t>
            </w:r>
          </w:p>
          <w:p>
            <w:pPr>
              <w:pStyle w:val="TableParagraph"/>
              <w:widowControl w:val="false"/>
              <w:spacing w:lineRule="exact" w:line="254" w:before="0" w:after="0"/>
              <w:ind w:left="116" w:right="47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специалистов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среднего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6" w:right="15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 них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педагогическое</w:t>
            </w:r>
          </w:p>
        </w:tc>
      </w:tr>
      <w:tr>
        <w:trPr>
          <w:trHeight w:val="1010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3" w:right="1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всего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8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ind w:left="113" w:right="80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старшие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музыкальные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1" w:after="0"/>
        <w:rPr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3" w:leader="none"/>
        </w:tabs>
        <w:spacing w:before="0"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10424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684"/>
        <w:gridCol w:w="1418"/>
        <w:gridCol w:w="1418"/>
        <w:gridCol w:w="1557"/>
        <w:gridCol w:w="1619"/>
        <w:gridCol w:w="1727"/>
      </w:tblGrid>
      <w:tr>
        <w:trPr>
          <w:trHeight w:val="254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19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2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Всего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6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из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них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имеют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квалификационную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категорию</w:t>
            </w:r>
          </w:p>
        </w:tc>
      </w:tr>
      <w:tr>
        <w:trPr>
          <w:trHeight w:val="1379" w:hRule="atLeast"/>
        </w:trPr>
        <w:tc>
          <w:tcPr>
            <w:tcW w:w="26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высшая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5" w:right="27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соответствие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занимаемой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должности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без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категории</w:t>
            </w:r>
          </w:p>
        </w:tc>
      </w:tr>
      <w:tr>
        <w:trPr>
          <w:trHeight w:val="760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right="82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6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старшие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музыкальные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4" w:after="0"/>
        <w:rPr>
          <w:b/>
          <w:sz w:val="21"/>
        </w:rPr>
      </w:pPr>
      <w:r>
        <w:rPr>
          <w:b/>
          <w:sz w:val="21"/>
        </w:rPr>
      </w:r>
    </w:p>
    <w:p>
      <w:pPr>
        <w:pStyle w:val="1"/>
        <w:numPr>
          <w:ilvl w:val="1"/>
          <w:numId w:val="3"/>
        </w:numPr>
        <w:tabs>
          <w:tab w:val="clear" w:pos="720"/>
          <w:tab w:val="left" w:pos="1213" w:leader="none"/>
        </w:tabs>
        <w:rPr/>
      </w:pPr>
      <w:r>
        <w:rPr/>
        <w:t>Распределение</w:t>
      </w:r>
      <w:r>
        <w:rPr>
          <w:spacing w:val="-12"/>
        </w:rPr>
        <w:t xml:space="preserve"> </w:t>
      </w:r>
      <w:r>
        <w:rPr/>
        <w:t>педагогического</w:t>
      </w:r>
      <w:r>
        <w:rPr>
          <w:spacing w:val="-7"/>
        </w:rPr>
        <w:t xml:space="preserve"> </w:t>
      </w:r>
      <w:r>
        <w:rPr/>
        <w:t>персонала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стажу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spacing w:lineRule="exact" w:line="272"/>
        <w:ind w:left="1212" w:hanging="426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spacing w:lineRule="exact" w:line="272"/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spacing w:before="1" w:after="0"/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>
      <w:pPr>
        <w:pStyle w:val="Style14"/>
        <w:spacing w:before="4" w:after="0"/>
        <w:rPr/>
      </w:pPr>
      <w:r>
        <w:rPr/>
      </w:r>
    </w:p>
    <w:p>
      <w:pPr>
        <w:pStyle w:val="Normal"/>
        <w:spacing w:before="1" w:after="0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2024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2024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</w:t>
      </w:r>
    </w:p>
    <w:p>
      <w:pPr>
        <w:sectPr>
          <w:type w:val="nextPage"/>
          <w:pgSz w:w="11906" w:h="16838"/>
          <w:pgMar w:left="240" w:right="240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212" w:right="961" w:hanging="426"/>
        <w:rPr/>
      </w:pPr>
      <w:r>
        <w:rPr/>
        <w:t>Все педагоги и  работники ДОУ прошли обучение по санитарно-просветительской</w:t>
      </w:r>
      <w:r>
        <w:rPr>
          <w:spacing w:val="1"/>
        </w:rPr>
        <w:t xml:space="preserve"> </w:t>
      </w:r>
      <w:r>
        <w:rPr/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rPr/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rPr/>
        <w:t>научно-</w:t>
      </w:r>
      <w:r>
        <w:rPr>
          <w:spacing w:val="-57"/>
        </w:rPr>
        <w:t xml:space="preserve"> </w:t>
      </w:r>
      <w:r>
        <w:rPr/>
        <w:t>методическом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образовательном</w:t>
      </w:r>
      <w:r>
        <w:rPr>
          <w:spacing w:val="-1"/>
        </w:rPr>
        <w:t xml:space="preserve"> </w:t>
      </w:r>
      <w:r>
        <w:rPr/>
        <w:t>центре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вопросам</w:t>
      </w:r>
      <w:r>
        <w:rPr>
          <w:spacing w:val="-1"/>
        </w:rPr>
        <w:t xml:space="preserve"> </w:t>
      </w:r>
      <w:r>
        <w:rPr/>
        <w:t>здорового</w:t>
      </w:r>
      <w:r>
        <w:rPr>
          <w:spacing w:val="-1"/>
        </w:rPr>
        <w:t xml:space="preserve"> </w:t>
      </w:r>
      <w:r>
        <w:rPr/>
        <w:t>питания</w:t>
      </w:r>
      <w:r>
        <w:rPr>
          <w:spacing w:val="-1"/>
        </w:rPr>
        <w:t xml:space="preserve"> </w:t>
      </w:r>
      <w:r>
        <w:rPr/>
        <w:t>ФБУН</w:t>
      </w:r>
    </w:p>
    <w:p>
      <w:pPr>
        <w:pStyle w:val="Style14"/>
        <w:spacing w:before="62" w:after="0"/>
        <w:ind w:left="1212" w:hanging="0"/>
        <w:rPr/>
      </w:pPr>
      <w:r>
        <w:rPr/>
        <w:t>«Новосибирский</w:t>
      </w:r>
      <w:r>
        <w:rPr>
          <w:spacing w:val="-3"/>
        </w:rPr>
        <w:t xml:space="preserve"> </w:t>
      </w:r>
      <w:r>
        <w:rPr/>
        <w:t>НИИ</w:t>
      </w:r>
      <w:r>
        <w:rPr>
          <w:spacing w:val="-5"/>
        </w:rPr>
        <w:t xml:space="preserve"> </w:t>
      </w:r>
      <w:r>
        <w:rPr/>
        <w:t>гигиены»</w:t>
      </w:r>
      <w:r>
        <w:rPr>
          <w:spacing w:val="-10"/>
        </w:rPr>
        <w:t xml:space="preserve"> </w:t>
      </w:r>
      <w:r>
        <w:rPr/>
        <w:t>Роспотребнадзора.</w:t>
      </w:r>
    </w:p>
    <w:p>
      <w:pPr>
        <w:pStyle w:val="Style14"/>
        <w:ind w:left="1212" w:right="1350" w:hanging="426"/>
        <w:rPr/>
      </w:pPr>
      <w:r>
        <w:rPr/>
        <w:t>Педагоги детского сада постоянно повышают свой профессиональный уровень, посещают</w:t>
      </w:r>
      <w:r>
        <w:rPr>
          <w:spacing w:val="-57"/>
        </w:rPr>
        <w:t xml:space="preserve"> </w:t>
      </w:r>
      <w:r>
        <w:rPr/>
        <w:t>методические объединения, знакомятся с опытом работы своих коллег и других</w:t>
      </w:r>
      <w:r>
        <w:rPr>
          <w:spacing w:val="1"/>
        </w:rPr>
        <w:t xml:space="preserve"> </w:t>
      </w:r>
      <w:r>
        <w:rPr/>
        <w:t>дошкольных учреждений, приобретают и изучают новинки периодической и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-1"/>
        </w:rPr>
        <w:t xml:space="preserve"> </w:t>
      </w:r>
      <w:r>
        <w:rPr/>
        <w:t>литературы.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5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3"/>
        </w:numPr>
        <w:tabs>
          <w:tab w:val="clear" w:pos="720"/>
          <w:tab w:val="left" w:pos="1213" w:leader="none"/>
        </w:tabs>
        <w:rPr/>
      </w:pPr>
      <w:r>
        <w:rPr/>
        <w:t>Имеют</w:t>
      </w:r>
      <w:r>
        <w:rPr>
          <w:spacing w:val="-3"/>
        </w:rPr>
        <w:t xml:space="preserve"> </w:t>
      </w:r>
      <w:r>
        <w:rPr/>
        <w:t>награды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достижения</w:t>
      </w:r>
    </w:p>
    <w:p>
      <w:pPr>
        <w:pStyle w:val="Normal"/>
        <w:ind w:left="1212" w:hanging="0"/>
        <w:rPr>
          <w:b/>
          <w:sz w:val="24"/>
        </w:rPr>
      </w:pPr>
      <w:r>
        <w:rPr>
          <w:b/>
          <w:w w:val="99"/>
          <w:sz w:val="24"/>
        </w:rPr>
        <w:t>-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1213" w:leader="none"/>
        </w:tabs>
        <w:ind w:left="1212" w:right="1176" w:hanging="426"/>
        <w:rPr/>
      </w:pPr>
      <w:r>
        <w:rPr/>
        <w:t>Участие</w:t>
      </w:r>
      <w:r>
        <w:rPr>
          <w:spacing w:val="17"/>
        </w:rPr>
        <w:t xml:space="preserve"> </w:t>
      </w:r>
      <w:r>
        <w:rPr/>
        <w:t>педагогических</w:t>
      </w:r>
      <w:r>
        <w:rPr>
          <w:spacing w:val="20"/>
        </w:rPr>
        <w:t xml:space="preserve"> </w:t>
      </w:r>
      <w:r>
        <w:rPr/>
        <w:t>работников</w:t>
      </w:r>
      <w:r>
        <w:rPr>
          <w:spacing w:val="19"/>
        </w:rPr>
        <w:t xml:space="preserve"> </w:t>
      </w:r>
      <w:r>
        <w:rPr/>
        <w:t>в</w:t>
      </w:r>
      <w:r>
        <w:rPr>
          <w:spacing w:val="77"/>
        </w:rPr>
        <w:t xml:space="preserve"> </w:t>
      </w:r>
      <w:r>
        <w:rPr/>
        <w:t>конкурсах</w:t>
      </w:r>
      <w:r>
        <w:rPr>
          <w:spacing w:val="78"/>
        </w:rPr>
        <w:t xml:space="preserve"> </w:t>
      </w:r>
      <w:r>
        <w:rPr/>
        <w:t>и</w:t>
      </w:r>
      <w:r>
        <w:rPr>
          <w:spacing w:val="79"/>
        </w:rPr>
        <w:t xml:space="preserve"> </w:t>
      </w:r>
      <w:r>
        <w:rPr/>
        <w:t>фестивалях</w:t>
      </w:r>
      <w:r>
        <w:rPr>
          <w:spacing w:val="78"/>
        </w:rPr>
        <w:t xml:space="preserve"> </w:t>
      </w:r>
      <w:r>
        <w:rPr/>
        <w:t>(в</w:t>
      </w:r>
      <w:r>
        <w:rPr>
          <w:spacing w:val="77"/>
        </w:rPr>
        <w:t xml:space="preserve"> </w:t>
      </w:r>
      <w:r>
        <w:rPr/>
        <w:t>том</w:t>
      </w:r>
      <w:r>
        <w:rPr>
          <w:spacing w:val="78"/>
        </w:rPr>
        <w:t xml:space="preserve"> </w:t>
      </w:r>
      <w:r>
        <w:rPr/>
        <w:t>числе</w:t>
      </w:r>
      <w:r>
        <w:rPr>
          <w:spacing w:val="-57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всероссийских и</w:t>
      </w:r>
      <w:r>
        <w:rPr>
          <w:spacing w:val="-1"/>
        </w:rPr>
        <w:t xml:space="preserve"> </w:t>
      </w:r>
      <w:r>
        <w:rPr/>
        <w:t>международных), выставках,</w:t>
      </w:r>
      <w:r>
        <w:rPr>
          <w:spacing w:val="-1"/>
        </w:rPr>
        <w:t xml:space="preserve"> </w:t>
      </w:r>
      <w:r>
        <w:rPr/>
        <w:t>конференциях…</w:t>
      </w:r>
    </w:p>
    <w:p>
      <w:pPr>
        <w:pStyle w:val="Style14"/>
        <w:spacing w:lineRule="exact" w:line="271"/>
        <w:ind w:left="1212" w:hanging="0"/>
        <w:rPr/>
      </w:pPr>
      <w:r>
        <w:rPr/>
        <w:t>Педагоги</w:t>
      </w:r>
      <w:r>
        <w:rPr>
          <w:spacing w:val="-1"/>
        </w:rPr>
        <w:t xml:space="preserve"> </w:t>
      </w:r>
      <w:r>
        <w:rPr/>
        <w:t>участвовали</w:t>
      </w:r>
      <w:r>
        <w:rPr>
          <w:spacing w:val="54"/>
        </w:rPr>
        <w:t xml:space="preserve"> </w:t>
      </w:r>
      <w:r>
        <w:rPr/>
        <w:t>различных</w:t>
      </w:r>
      <w:r>
        <w:rPr>
          <w:spacing w:val="-1"/>
        </w:rPr>
        <w:t xml:space="preserve"> </w:t>
      </w:r>
      <w:r>
        <w:rPr/>
        <w:t>конкурсах и</w:t>
      </w:r>
      <w:r>
        <w:rPr>
          <w:spacing w:val="-6"/>
        </w:rPr>
        <w:t xml:space="preserve"> </w:t>
      </w:r>
      <w:r>
        <w:rPr/>
        <w:t>фестивалях,</w:t>
      </w:r>
      <w:r>
        <w:rPr>
          <w:spacing w:val="-4"/>
        </w:rPr>
        <w:t xml:space="preserve"> </w:t>
      </w:r>
      <w:r>
        <w:rPr/>
        <w:t>занимали</w:t>
      </w:r>
      <w:r>
        <w:rPr>
          <w:spacing w:val="-5"/>
        </w:rPr>
        <w:t xml:space="preserve"> </w:t>
      </w:r>
      <w:r>
        <w:rPr/>
        <w:t>призовые</w:t>
      </w:r>
      <w:r>
        <w:rPr>
          <w:spacing w:val="-5"/>
        </w:rPr>
        <w:t xml:space="preserve"> </w:t>
      </w:r>
      <w:r>
        <w:rPr/>
        <w:t>места</w:t>
      </w:r>
    </w:p>
    <w:p>
      <w:pPr>
        <w:pStyle w:val="Style14"/>
        <w:spacing w:before="7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rPr/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rPr/>
        <w:t>обеспечения</w:t>
      </w:r>
    </w:p>
    <w:p>
      <w:pPr>
        <w:pStyle w:val="Style14"/>
        <w:spacing w:before="3" w:after="0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701040</wp:posOffset>
                </wp:positionH>
                <wp:positionV relativeFrom="paragraph">
                  <wp:posOffset>151130</wp:posOffset>
                </wp:positionV>
                <wp:extent cx="6520815" cy="175260"/>
                <wp:effectExtent l="0" t="0" r="0" b="0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6520680" cy="175320"/>
                        </a:xfrm>
                        <a:prstGeom prst="rect">
                          <a:avLst/>
                        </a:prstGeom>
                        <a:solidFill>
                          <a:srgbClr val="fffbf8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bf8" stroked="f" o:allowincell="f" style="position:absolute;margin-left:55.2pt;margin-top:11.9pt;width:513.4pt;height:13.75pt;mso-wrap-style:none;v-text-anchor:middle;mso-position-horizontal-relative:page">
                <v:fill o:detectmouseclick="t" type="solid" color2="#000407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81" w:leader="none"/>
        </w:tabs>
        <w:ind w:left="1212" w:right="900" w:hanging="426"/>
        <w:jc w:val="both"/>
        <w:rPr/>
      </w:pPr>
      <w:r>
        <w:rPr/>
        <w:t>Педагогический</w:t>
      </w:r>
      <w:r>
        <w:rPr>
          <w:spacing w:val="1"/>
        </w:rPr>
        <w:t xml:space="preserve"> </w:t>
      </w:r>
      <w:r>
        <w:rPr/>
        <w:t>коллектив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сада</w:t>
      </w:r>
      <w:r>
        <w:rPr>
          <w:spacing w:val="1"/>
        </w:rPr>
        <w:t xml:space="preserve"> </w:t>
      </w:r>
      <w:r>
        <w:rPr/>
        <w:t>осуществляет</w:t>
      </w:r>
      <w:r>
        <w:rPr>
          <w:spacing w:val="1"/>
        </w:rPr>
        <w:t xml:space="preserve"> </w:t>
      </w:r>
      <w:r>
        <w:rPr/>
        <w:t>образовательный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«Кузякинский</w:t>
      </w:r>
      <w:r>
        <w:rPr>
          <w:spacing w:val="1"/>
        </w:rPr>
        <w:t xml:space="preserve"> </w:t>
      </w:r>
      <w:r>
        <w:rPr/>
        <w:t>детский</w:t>
      </w:r>
      <w:r>
        <w:rPr>
          <w:spacing w:val="1"/>
        </w:rPr>
        <w:t xml:space="preserve"> </w:t>
      </w:r>
      <w:r>
        <w:rPr/>
        <w:t>сад» (далее</w:t>
      </w:r>
      <w:r>
        <w:rPr>
          <w:spacing w:val="1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Программа),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разностороннее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7</w:t>
      </w:r>
      <w:r>
        <w:rPr>
          <w:spacing w:val="1"/>
        </w:rPr>
        <w:t xml:space="preserve"> </w:t>
      </w:r>
      <w:r>
        <w:rPr/>
        <w:t>лет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возрастных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56"/>
        </w:rPr>
        <w:t xml:space="preserve"> </w:t>
      </w:r>
      <w:r>
        <w:rPr/>
        <w:t>образовательным</w:t>
      </w:r>
      <w:r>
        <w:rPr>
          <w:spacing w:val="56"/>
        </w:rPr>
        <w:t xml:space="preserve"> </w:t>
      </w:r>
      <w:r>
        <w:rPr/>
        <w:t>областям:</w:t>
      </w:r>
      <w:r>
        <w:rPr>
          <w:spacing w:val="1"/>
        </w:rPr>
        <w:t xml:space="preserve"> </w:t>
      </w:r>
      <w:r>
        <w:rPr/>
        <w:t>физическое развитие, социально- коммуникативное развитие, познавательное развитие, речевое и</w:t>
      </w:r>
      <w:r>
        <w:rPr>
          <w:spacing w:val="1"/>
        </w:rPr>
        <w:t xml:space="preserve"> </w:t>
      </w:r>
      <w:r>
        <w:rPr/>
        <w:t>художественно-эстетическое</w:t>
      </w:r>
      <w:r>
        <w:rPr>
          <w:spacing w:val="1"/>
        </w:rPr>
        <w:t xml:space="preserve"> </w:t>
      </w:r>
      <w:r>
        <w:rPr/>
        <w:t>развитие.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цель,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ступени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обязательной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формируемой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образовательных отношений. Обязательная часть Программы отражает комплексность подхода,</w:t>
      </w:r>
      <w:r>
        <w:rPr>
          <w:spacing w:val="1"/>
        </w:rPr>
        <w:t xml:space="preserve"> </w:t>
      </w:r>
      <w:r>
        <w:rPr/>
        <w:t>обеспечивая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пяти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областях.</w:t>
      </w:r>
      <w:r>
        <w:rPr>
          <w:spacing w:val="1"/>
        </w:rPr>
        <w:t xml:space="preserve"> </w:t>
      </w:r>
      <w:r>
        <w:rPr/>
        <w:t>Обязательная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51"/>
        </w:rPr>
        <w:t xml:space="preserve"> </w:t>
      </w:r>
      <w:r>
        <w:rPr/>
        <w:t>на</w:t>
      </w:r>
      <w:r>
        <w:rPr>
          <w:spacing w:val="51"/>
        </w:rPr>
        <w:t xml:space="preserve"> </w:t>
      </w:r>
      <w:r>
        <w:rPr/>
        <w:t>основе</w:t>
      </w:r>
      <w:r>
        <w:rPr>
          <w:spacing w:val="51"/>
        </w:rPr>
        <w:t xml:space="preserve"> </w:t>
      </w:r>
      <w:r>
        <w:rPr/>
        <w:t>примерной</w:t>
      </w:r>
      <w:r>
        <w:rPr>
          <w:spacing w:val="51"/>
        </w:rPr>
        <w:t xml:space="preserve"> </w:t>
      </w:r>
      <w:r>
        <w:rPr/>
        <w:t>общеобразовательной</w:t>
      </w:r>
      <w:r>
        <w:rPr>
          <w:spacing w:val="51"/>
        </w:rPr>
        <w:t xml:space="preserve"> </w:t>
      </w:r>
      <w:r>
        <w:rPr/>
        <w:t>программы</w:t>
      </w:r>
      <w:r>
        <w:rPr>
          <w:spacing w:val="51"/>
        </w:rPr>
        <w:t xml:space="preserve"> </w:t>
      </w:r>
      <w:r>
        <w:rPr/>
        <w:t>дошкольного</w:t>
      </w:r>
      <w:r>
        <w:rPr>
          <w:spacing w:val="52"/>
        </w:rPr>
        <w:t xml:space="preserve"> </w:t>
      </w:r>
      <w:r>
        <w:rPr/>
        <w:t>образования</w:t>
      </w:r>
    </w:p>
    <w:p>
      <w:pPr>
        <w:pStyle w:val="Normal"/>
        <w:ind w:left="1212" w:right="899" w:hanging="0"/>
        <w:jc w:val="both"/>
        <w:rPr>
          <w:sz w:val="24"/>
        </w:rPr>
      </w:pPr>
      <w:r>
        <w:rPr/>
        <w:t>«От рождения до школы» (под ред. Н,Е. Вераксы, Т.С.Комаровой, М.А.Васильевой), вариативная</w:t>
      </w:r>
      <w:r>
        <w:rPr>
          <w:spacing w:val="1"/>
        </w:rPr>
        <w:t xml:space="preserve"> </w:t>
      </w:r>
      <w:r>
        <w:rPr/>
        <w:t>часть разработана на основе: «</w:t>
      </w:r>
      <w:r>
        <w:rPr>
          <w:sz w:val="24"/>
        </w:rPr>
        <w:t>Региональной программы дошкольного образования, Шаехова</w:t>
      </w:r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а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 “Гаиләдә,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бакчаларында</w:t>
      </w:r>
      <w:r>
        <w:rPr>
          <w:spacing w:val="27"/>
          <w:sz w:val="24"/>
        </w:rPr>
        <w:t xml:space="preserve"> </w:t>
      </w:r>
      <w:r>
        <w:rPr>
          <w:sz w:val="24"/>
        </w:rPr>
        <w:t>әдәплелек</w:t>
      </w:r>
      <w:r>
        <w:rPr>
          <w:spacing w:val="29"/>
          <w:sz w:val="24"/>
        </w:rPr>
        <w:t xml:space="preserve"> </w:t>
      </w:r>
      <w:r>
        <w:rPr>
          <w:sz w:val="24"/>
        </w:rPr>
        <w:t>тәрбияләү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программасы,</w:t>
      </w:r>
      <w:r>
        <w:rPr>
          <w:spacing w:val="28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r>
        <w:rPr>
          <w:sz w:val="24"/>
        </w:rPr>
        <w:t>Низамова</w:t>
      </w:r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>
      <w:pPr>
        <w:pStyle w:val="Style14"/>
        <w:ind w:left="1212" w:right="902" w:hanging="0"/>
        <w:jc w:val="both"/>
        <w:rPr/>
      </w:pPr>
      <w:r>
        <w:rPr/>
        <w:t>«Мәгариф», 2005 г., «Мәктәпкәчә белем бирү учреждениеләрендә балаларны юлларда үз-</w:t>
      </w:r>
      <w:r>
        <w:rPr>
          <w:spacing w:val="1"/>
        </w:rPr>
        <w:t xml:space="preserve"> </w:t>
      </w:r>
      <w:r>
        <w:rPr/>
        <w:t>үзенңне хәвефсез тоту кагыйдәләренә өйрәтү» Россия белем бирү академиясенең Идел буе</w:t>
      </w:r>
      <w:r>
        <w:rPr>
          <w:spacing w:val="-57"/>
        </w:rPr>
        <w:t xml:space="preserve"> </w:t>
      </w:r>
      <w:r>
        <w:rPr/>
        <w:t>бүлеге</w:t>
      </w:r>
      <w:r>
        <w:rPr>
          <w:spacing w:val="-3"/>
        </w:rPr>
        <w:t xml:space="preserve"> </w:t>
      </w:r>
      <w:r>
        <w:rPr/>
        <w:t>балалар тормышы куркынычсызлыгы</w:t>
      </w:r>
      <w:r>
        <w:rPr>
          <w:spacing w:val="-1"/>
        </w:rPr>
        <w:t xml:space="preserve"> </w:t>
      </w:r>
      <w:r>
        <w:rPr/>
        <w:t>фонды, Казан, 1997.</w:t>
      </w:r>
    </w:p>
    <w:p>
      <w:pPr>
        <w:pStyle w:val="Style14"/>
        <w:ind w:left="1212" w:right="1154" w:hanging="426"/>
        <w:jc w:val="both"/>
        <w:rPr/>
      </w:pPr>
      <w:r>
        <w:rPr/>
        <w:t>Вывод: Учебно-методическими пособиями в соответствии с ООП ДОУ образовательный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-2"/>
        </w:rPr>
        <w:t xml:space="preserve"> </w:t>
      </w:r>
      <w:r>
        <w:rPr/>
        <w:t>полностью обеспечен.</w:t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spacing w:lineRule="auto" w:line="487" w:before="31" w:after="0"/>
        <w:ind w:left="787" w:right="4493" w:hanging="0"/>
        <w:rPr/>
      </w:pPr>
      <w:r>
        <w:rPr>
          <w:spacing w:val="-1"/>
        </w:rPr>
        <w:t xml:space="preserve">Оценка библиотечно-информационного </w:t>
      </w:r>
      <w:r>
        <w:rPr/>
        <w:t>обеспечения</w:t>
      </w:r>
      <w:r>
        <w:rPr>
          <w:spacing w:val="-57"/>
        </w:rPr>
        <w:t xml:space="preserve"> </w:t>
      </w:r>
      <w:r>
        <w:rPr/>
        <w:t>Библиотеки</w:t>
      </w:r>
    </w:p>
    <w:p>
      <w:pPr>
        <w:pStyle w:val="Style14"/>
        <w:spacing w:lineRule="exact" w:line="260"/>
        <w:ind w:left="787" w:hanging="0"/>
        <w:rPr/>
      </w:pPr>
      <w:r>
        <w:rPr/>
        <w:t>Отдельного</w:t>
      </w:r>
      <w:r>
        <w:rPr>
          <w:spacing w:val="17"/>
        </w:rPr>
        <w:t xml:space="preserve"> </w:t>
      </w:r>
      <w:r>
        <w:rPr/>
        <w:t>помещения</w:t>
      </w:r>
      <w:r>
        <w:rPr>
          <w:spacing w:val="76"/>
        </w:rPr>
        <w:t xml:space="preserve"> </w:t>
      </w:r>
      <w:r>
        <w:rPr/>
        <w:t>библиотеки</w:t>
      </w:r>
      <w:r>
        <w:rPr>
          <w:spacing w:val="77"/>
        </w:rPr>
        <w:t xml:space="preserve"> </w:t>
      </w:r>
      <w:r>
        <w:rPr/>
        <w:t>нет.</w:t>
      </w:r>
      <w:r>
        <w:rPr>
          <w:spacing w:val="76"/>
        </w:rPr>
        <w:t xml:space="preserve"> </w:t>
      </w:r>
      <w:r>
        <w:rPr/>
        <w:t>Фонд</w:t>
      </w:r>
      <w:r>
        <w:rPr>
          <w:spacing w:val="76"/>
        </w:rPr>
        <w:t xml:space="preserve"> </w:t>
      </w:r>
      <w:r>
        <w:rPr/>
        <w:t>методической</w:t>
      </w:r>
      <w:r>
        <w:rPr>
          <w:spacing w:val="78"/>
        </w:rPr>
        <w:t xml:space="preserve"> </w:t>
      </w:r>
      <w:r>
        <w:rPr/>
        <w:t>литературы</w:t>
      </w:r>
      <w:r>
        <w:rPr>
          <w:spacing w:val="78"/>
        </w:rPr>
        <w:t xml:space="preserve"> </w:t>
      </w:r>
      <w:r>
        <w:rPr/>
        <w:t>составляет</w:t>
      </w:r>
    </w:p>
    <w:p>
      <w:pPr>
        <w:pStyle w:val="Style14"/>
        <w:spacing w:before="3" w:after="13"/>
        <w:ind w:left="1212" w:hanging="0"/>
        <w:rPr/>
      </w:pPr>
      <w:r>
        <w:rPr/>
        <w:t>56</w:t>
      </w:r>
      <w:r>
        <w:rPr>
          <w:spacing w:val="-13"/>
        </w:rPr>
        <w:t xml:space="preserve"> </w:t>
      </w:r>
      <w:r>
        <w:rPr/>
        <w:t>экземпляров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находится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методическом</w:t>
      </w:r>
      <w:r>
        <w:rPr>
          <w:spacing w:val="-3"/>
        </w:rPr>
        <w:t xml:space="preserve"> </w:t>
      </w:r>
      <w:r>
        <w:rPr/>
        <w:t>кабинете</w:t>
      </w:r>
      <w:r>
        <w:rPr>
          <w:spacing w:val="54"/>
        </w:rPr>
        <w:t xml:space="preserve"> </w:t>
      </w:r>
      <w:r>
        <w:rPr/>
        <w:t>:</w:t>
      </w:r>
    </w:p>
    <w:tbl>
      <w:tblPr>
        <w:tblStyle w:val="TableNormal"/>
        <w:tblW w:w="10015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2"/>
        <w:gridCol w:w="6076"/>
        <w:gridCol w:w="3477"/>
      </w:tblGrid>
      <w:tr>
        <w:trPr>
          <w:trHeight w:val="760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5" w:right="14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Параметры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</w:p>
        </w:tc>
      </w:tr>
      <w:tr>
        <w:trPr>
          <w:trHeight w:val="552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73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Методическая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литература,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находящаяся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методическом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кабинете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56</w:t>
            </w:r>
          </w:p>
        </w:tc>
      </w:tr>
      <w:tr>
        <w:trPr>
          <w:trHeight w:val="273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Детская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художественная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33</w:t>
            </w:r>
          </w:p>
        </w:tc>
      </w:tr>
      <w:tr>
        <w:trPr>
          <w:trHeight w:val="551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25" w:leader="none"/>
                <w:tab w:val="left" w:pos="3576" w:leader="none"/>
                <w:tab w:val="left" w:pos="4536" w:leader="none"/>
              </w:tabs>
              <w:spacing w:lineRule="auto" w:line="240" w:before="0" w:after="0"/>
              <w:ind w:left="112" w:right="23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Периодические</w:t>
              <w:tab/>
              <w:t>издания</w:t>
              <w:tab/>
              <w:t>(для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педагогов/для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обучающихся)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Специализированные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программы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пособия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Справочно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энциклопедические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издания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Аудиовизуальные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издания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15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2"/>
        <w:gridCol w:w="6076"/>
        <w:gridCol w:w="3477"/>
      </w:tblGrid>
      <w:tr>
        <w:trPr>
          <w:trHeight w:val="511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Электронные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издания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101шт.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19"/>
        </w:rPr>
      </w:pPr>
      <w:r>
        <w:rPr>
          <w:sz w:val="19"/>
        </w:rPr>
      </w:r>
    </w:p>
    <w:p>
      <w:pPr>
        <w:pStyle w:val="1"/>
        <w:spacing w:before="90" w:after="0"/>
        <w:ind w:left="787" w:hanging="0"/>
        <w:rPr/>
      </w:pPr>
      <w:r>
        <w:rPr/>
        <w:t>Наличие</w:t>
      </w:r>
      <w:r>
        <w:rPr>
          <w:spacing w:val="-14"/>
        </w:rPr>
        <w:t xml:space="preserve"> </w:t>
      </w:r>
      <w:r>
        <w:rPr/>
        <w:t>сторонних</w:t>
      </w:r>
      <w:r>
        <w:rPr>
          <w:spacing w:val="-10"/>
        </w:rPr>
        <w:t xml:space="preserve"> </w:t>
      </w:r>
      <w:r>
        <w:rPr/>
        <w:t>электронных</w:t>
      </w:r>
      <w:r>
        <w:rPr>
          <w:spacing w:val="-10"/>
        </w:rPr>
        <w:t xml:space="preserve"> </w:t>
      </w:r>
      <w:r>
        <w:rPr/>
        <w:t>образовательных</w:t>
      </w:r>
      <w:r>
        <w:rPr>
          <w:spacing w:val="-10"/>
        </w:rPr>
        <w:t xml:space="preserve"> </w:t>
      </w:r>
      <w:r>
        <w:rPr/>
        <w:t>ресурсов.</w:t>
      </w:r>
    </w:p>
    <w:p>
      <w:pPr>
        <w:pStyle w:val="Style14"/>
        <w:spacing w:before="3" w:after="0"/>
        <w:rPr>
          <w:b/>
        </w:rPr>
      </w:pPr>
      <w:r>
        <w:rPr>
          <w:b/>
        </w:rPr>
      </w:r>
    </w:p>
    <w:p>
      <w:pPr>
        <w:pStyle w:val="Normal"/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>
      <w:pPr>
        <w:pStyle w:val="Style14"/>
        <w:spacing w:before="2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401" w:hanging="426"/>
        <w:rPr/>
      </w:pPr>
      <w:r>
        <w:rPr/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слабовидящих) для</w:t>
      </w:r>
      <w:r>
        <w:rPr>
          <w:spacing w:val="-3"/>
        </w:rPr>
        <w:t xml:space="preserve"> </w:t>
      </w:r>
      <w:r>
        <w:rPr/>
        <w:t>лиц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 возможностями здоровья.</w:t>
      </w:r>
    </w:p>
    <w:p>
      <w:pPr>
        <w:pStyle w:val="Style14"/>
        <w:spacing w:before="4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9218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059"/>
        <w:gridCol w:w="4158"/>
      </w:tblGrid>
      <w:tr>
        <w:trPr>
          <w:trHeight w:val="760" w:hRule="atLeast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46" w:leader="none"/>
                <w:tab w:val="left" w:pos="3607" w:leader="none"/>
              </w:tabs>
              <w:spacing w:lineRule="auto" w:line="240" w:before="0" w:after="0"/>
              <w:ind w:left="959" w:right="570" w:hanging="84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Доступ  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</w:t>
              <w:tab/>
              <w:t>информационным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системам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36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информационно-телекоммуникационным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сетям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62" w:leader="none"/>
              </w:tabs>
              <w:spacing w:lineRule="auto" w:line="240" w:before="0" w:after="0"/>
              <w:ind w:left="112" w:right="58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имеется</w:t>
            </w:r>
            <w:r>
              <w:rPr>
                <w:spacing w:val="4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</w:t>
              <w:tab/>
              <w:t>административных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ДОУ.</w:t>
            </w:r>
          </w:p>
        </w:tc>
      </w:tr>
      <w:tr>
        <w:trPr>
          <w:trHeight w:val="277" w:hRule="atLeast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Сведения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провайдере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ПАО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"Таттелеком"</w:t>
            </w:r>
          </w:p>
        </w:tc>
      </w:tr>
      <w:tr>
        <w:trPr>
          <w:trHeight w:val="551" w:hRule="atLeast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5" w:right="56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автоматизированных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рабочих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мест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административного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персонала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шт. (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ноутбука).</w:t>
            </w:r>
          </w:p>
        </w:tc>
      </w:tr>
    </w:tbl>
    <w:p>
      <w:pPr>
        <w:pStyle w:val="Style14"/>
        <w:spacing w:before="8" w:after="0"/>
        <w:rPr>
          <w:sz w:val="23"/>
        </w:rPr>
      </w:pPr>
      <w:r>
        <w:rPr>
          <w:sz w:val="23"/>
        </w:rPr>
      </w:r>
    </w:p>
    <w:p>
      <w:pPr>
        <w:pStyle w:val="1"/>
        <w:ind w:left="1212" w:right="1393" w:hanging="426"/>
        <w:rPr/>
      </w:pPr>
      <w:r>
        <w:rPr/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rPr/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rPr/>
        <w:t>лицами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 возможностями</w:t>
      </w:r>
      <w:r>
        <w:rPr>
          <w:spacing w:val="3"/>
        </w:rPr>
        <w:t xml:space="preserve"> </w:t>
      </w:r>
      <w:r>
        <w:rPr/>
        <w:t>здоровья</w:t>
      </w:r>
    </w:p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210" w:after="0"/>
        <w:ind w:left="1212" w:right="2339" w:hanging="426"/>
        <w:rPr/>
      </w:pPr>
      <w:r>
        <w:rPr/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rPr/>
        <w:t>педагогического</w:t>
      </w:r>
      <w:r>
        <w:rPr>
          <w:spacing w:val="-1"/>
        </w:rPr>
        <w:t xml:space="preserve"> </w:t>
      </w:r>
      <w:r>
        <w:rPr/>
        <w:t>персонала.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spacing w:before="220" w:after="0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материально-технической</w:t>
      </w:r>
      <w:r>
        <w:rPr>
          <w:spacing w:val="-11"/>
        </w:rPr>
        <w:t xml:space="preserve"> </w:t>
      </w:r>
      <w:r>
        <w:rPr/>
        <w:t>базы</w:t>
      </w:r>
    </w:p>
    <w:p>
      <w:pPr>
        <w:pStyle w:val="Style14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>
      <w:pPr>
        <w:pStyle w:val="Style14"/>
        <w:spacing w:before="2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415" w:hanging="426"/>
        <w:jc w:val="both"/>
        <w:rPr/>
      </w:pPr>
      <w:r>
        <w:rPr/>
        <w:t>Дошкольное</w:t>
      </w:r>
      <w:r>
        <w:rPr>
          <w:spacing w:val="-9"/>
        </w:rPr>
        <w:t xml:space="preserve"> </w:t>
      </w:r>
      <w:r>
        <w:rPr/>
        <w:t>образовательное</w:t>
      </w:r>
      <w:r>
        <w:rPr>
          <w:spacing w:val="-3"/>
        </w:rPr>
        <w:t xml:space="preserve"> </w:t>
      </w:r>
      <w:r>
        <w:rPr/>
        <w:t>учреждение</w:t>
      </w:r>
      <w:r>
        <w:rPr>
          <w:spacing w:val="-9"/>
        </w:rPr>
        <w:t xml:space="preserve"> </w:t>
      </w:r>
      <w:r>
        <w:rPr/>
        <w:t>расположено</w:t>
      </w:r>
      <w:r>
        <w:rPr>
          <w:spacing w:val="-3"/>
        </w:rPr>
        <w:t xml:space="preserve"> в 1 этаже </w:t>
      </w:r>
      <w:r>
        <w:rPr>
          <w:spacing w:val="-9"/>
        </w:rPr>
        <w:t xml:space="preserve"> </w:t>
      </w:r>
      <w:r>
        <w:rPr/>
        <w:t>2-х</w:t>
      </w:r>
      <w:r>
        <w:rPr>
          <w:spacing w:val="-3"/>
        </w:rPr>
        <w:t xml:space="preserve"> </w:t>
      </w:r>
      <w:r>
        <w:rPr/>
        <w:t>этажного</w:t>
      </w:r>
      <w:r>
        <w:rPr>
          <w:spacing w:val="-9"/>
        </w:rPr>
        <w:t xml:space="preserve"> </w:t>
      </w:r>
      <w:r>
        <w:rPr/>
        <w:t>кирпичного</w:t>
      </w:r>
      <w:r>
        <w:rPr>
          <w:spacing w:val="-8"/>
        </w:rPr>
        <w:t xml:space="preserve"> </w:t>
      </w:r>
      <w:r>
        <w:rPr/>
        <w:t>здания,</w:t>
      </w:r>
      <w:r>
        <w:rPr>
          <w:spacing w:val="-57"/>
        </w:rPr>
        <w:t xml:space="preserve"> </w:t>
      </w:r>
      <w:r>
        <w:rPr/>
        <w:t>имеются все виды благоустройства (горячее(бойлеры в группах) и централизованное</w:t>
      </w:r>
      <w:r>
        <w:rPr>
          <w:spacing w:val="1"/>
        </w:rPr>
        <w:t xml:space="preserve"> </w:t>
      </w:r>
      <w:r>
        <w:rPr/>
        <w:t>холодное</w:t>
      </w:r>
      <w:r>
        <w:rPr>
          <w:spacing w:val="-2"/>
        </w:rPr>
        <w:t xml:space="preserve"> </w:t>
      </w:r>
      <w:r>
        <w:rPr/>
        <w:t>водоснабжение,</w:t>
      </w:r>
      <w:r>
        <w:rPr>
          <w:spacing w:val="-1"/>
        </w:rPr>
        <w:t xml:space="preserve"> </w:t>
      </w:r>
      <w:r>
        <w:rPr/>
        <w:t>канализация, отопление).</w:t>
      </w:r>
    </w:p>
    <w:p>
      <w:pPr>
        <w:pStyle w:val="Style14"/>
        <w:spacing w:before="1" w:after="0"/>
        <w:ind w:left="1212" w:right="1250" w:hanging="426"/>
        <w:jc w:val="both"/>
        <w:rPr/>
      </w:pPr>
      <w:r>
        <w:rPr/>
        <w:t>Обеспечен доступ в здание образовательной организации, в том числе для инвалидов и лиц</w:t>
      </w:r>
      <w:r>
        <w:rPr>
          <w:spacing w:val="-5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ограниченными возможностями здоровья.</w:t>
      </w:r>
    </w:p>
    <w:p>
      <w:pPr>
        <w:pStyle w:val="Style14"/>
        <w:spacing w:before="6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8933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663"/>
        <w:gridCol w:w="2326"/>
        <w:gridCol w:w="2127"/>
        <w:gridCol w:w="816"/>
      </w:tblGrid>
      <w:tr>
        <w:trPr>
          <w:trHeight w:val="757" w:hRule="atLeast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объекта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Назначение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Площ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2" w:right="21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адь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м2</w:t>
            </w:r>
          </w:p>
        </w:tc>
      </w:tr>
      <w:tr>
        <w:trPr>
          <w:trHeight w:val="1034" w:hRule="atLeast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7" w:leader="none"/>
              </w:tabs>
              <w:spacing w:lineRule="auto" w:line="242" w:before="0" w:after="0"/>
              <w:ind w:left="115" w:right="43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Муниципальное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бюджетное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дошкольное образовательное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учреждение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«Кузякинский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детский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сад»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5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с.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Кузякино,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Советская,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29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Дошкольное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образование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детей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180 к</w:t>
            </w:r>
          </w:p>
          <w:p>
            <w:pPr>
              <w:pStyle w:val="TableParagraph"/>
              <w:widowControl w:val="false"/>
              <w:spacing w:before="1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в.м</w:t>
            </w:r>
          </w:p>
        </w:tc>
      </w:tr>
    </w:tbl>
    <w:p>
      <w:pPr>
        <w:pStyle w:val="Style14"/>
        <w:spacing w:before="5" w:after="0"/>
        <w:rPr>
          <w:sz w:val="23"/>
        </w:rPr>
      </w:pPr>
      <w:r>
        <w:rPr>
          <w:sz w:val="23"/>
        </w:rPr>
      </w:r>
    </w:p>
    <w:p>
      <w:pPr>
        <w:pStyle w:val="1"/>
        <w:spacing w:before="1" w:after="0"/>
        <w:ind w:left="1212" w:right="1611" w:hanging="426"/>
        <w:rPr/>
      </w:pPr>
      <w:r>
        <w:rPr/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rPr/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rPr/>
        <w:t>инвалидами</w:t>
      </w:r>
      <w:r>
        <w:rPr>
          <w:spacing w:val="-1"/>
        </w:rPr>
        <w:t xml:space="preserve"> </w:t>
      </w:r>
      <w:r>
        <w:rPr/>
        <w:t>и лицами</w:t>
      </w:r>
      <w:r>
        <w:rPr>
          <w:spacing w:val="-3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 возможностями</w:t>
      </w:r>
      <w:r>
        <w:rPr>
          <w:spacing w:val="-1"/>
        </w:rPr>
        <w:t xml:space="preserve"> </w:t>
      </w:r>
      <w:r>
        <w:rPr/>
        <w:t>здоровья</w:t>
      </w:r>
    </w:p>
    <w:p>
      <w:pPr>
        <w:sectPr>
          <w:type w:val="nextPage"/>
          <w:pgSz w:w="11906" w:h="16838"/>
          <w:pgMar w:left="240" w:right="24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64" w:after="0"/>
        <w:ind w:left="1212" w:right="1435" w:hanging="426"/>
        <w:rPr/>
      </w:pPr>
      <w:r>
        <w:rPr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rPr/>
        <w:t>образовательным стандартом дошкольного образования и способствует качественной</w:t>
      </w:r>
      <w:r>
        <w:rPr>
          <w:spacing w:val="1"/>
        </w:rPr>
        <w:t xml:space="preserve"> </w:t>
      </w:r>
      <w:r>
        <w:rPr/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-1"/>
        </w:rPr>
        <w:t xml:space="preserve"> </w:t>
      </w:r>
      <w:r>
        <w:rPr/>
        <w:t>областей программы.</w:t>
      </w:r>
    </w:p>
    <w:p>
      <w:pPr>
        <w:pStyle w:val="Style14"/>
        <w:spacing w:before="6" w:after="0"/>
        <w:rPr/>
      </w:pPr>
      <w:r>
        <w:rPr/>
      </w:r>
    </w:p>
    <w:p>
      <w:pPr>
        <w:pStyle w:val="1"/>
        <w:spacing w:before="1" w:after="7"/>
        <w:ind w:left="787" w:hanging="0"/>
        <w:rPr/>
      </w:pPr>
      <w:r>
        <w:rPr/>
        <w:t>Основные</w:t>
      </w:r>
      <w:r>
        <w:rPr>
          <w:spacing w:val="-11"/>
        </w:rPr>
        <w:t xml:space="preserve"> </w:t>
      </w:r>
      <w:r>
        <w:rPr/>
        <w:t>объекты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организации</w:t>
      </w:r>
    </w:p>
    <w:p>
      <w:pPr>
        <w:pStyle w:val="Style14"/>
        <w:ind w:left="864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520815" cy="175260"/>
                <wp:effectExtent l="114300" t="0" r="11430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680" cy="175320"/>
                          <a:chOff x="0" y="0"/>
                          <a:chExt cx="6520680" cy="175320"/>
                        </a:xfrm>
                      </wpg:grpSpPr>
                      <wps:wsp>
                        <wps:cNvSpPr/>
                        <wps:nvSpPr>
                          <wps:cNvPr id="2" name=""/>
                          <wps:cNvSpPr/>
                        </wps:nvSpPr>
                        <wps:spPr>
                          <a:xfrm>
                            <a:off x="0" y="0"/>
                            <a:ext cx="6520680" cy="175320"/>
                          </a:xfrm>
                          <a:prstGeom prst="rect">
                            <a:avLst/>
                          </a:prstGeom>
                          <a:solidFill>
                            <a:srgbClr val="fffbf8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3.85pt;width:513.45pt;height:13.8pt" coordorigin="0,-277" coordsize="10269,276">
                <v:rect id="shape_0" fillcolor="#fffbf8" stroked="f" o:allowincell="f" style="position:absolute;left:0;top:-277;width:10268;height:275;mso-wrap-style:none;v-text-anchor:middle;mso-position-vertical:top">
                  <v:fill o:detectmouseclick="t" type="solid" color2="#000407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tbl>
      <w:tblPr>
        <w:tblStyle w:val="TableNormal"/>
        <w:tblW w:w="10013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2"/>
        <w:gridCol w:w="3293"/>
        <w:gridCol w:w="2084"/>
        <w:gridCol w:w="2088"/>
        <w:gridCol w:w="2086"/>
      </w:tblGrid>
      <w:tr>
        <w:trPr>
          <w:trHeight w:val="758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spacing w:before="0" w:after="0"/>
              <w:ind w:left="115" w:right="14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объекта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Площадь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Назначение</w:t>
            </w:r>
          </w:p>
        </w:tc>
      </w:tr>
      <w:tr>
        <w:trPr>
          <w:trHeight w:val="1668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Групповое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помещение</w:t>
            </w:r>
          </w:p>
          <w:p>
            <w:pPr>
              <w:pStyle w:val="TableParagraph"/>
              <w:widowControl w:val="false"/>
              <w:spacing w:before="1" w:after="0"/>
              <w:ind w:left="112" w:right="20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(групповое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помещение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спальня,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приемная,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туалетная</w:t>
            </w:r>
          </w:p>
          <w:p>
            <w:pPr>
              <w:pStyle w:val="TableParagraph"/>
              <w:widowControl w:val="false"/>
              <w:spacing w:lineRule="exact" w:line="252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комната)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130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Пребывание</w:t>
            </w:r>
          </w:p>
          <w:p>
            <w:pPr>
              <w:pStyle w:val="TableParagraph"/>
              <w:widowControl w:val="false"/>
              <w:spacing w:before="1" w:after="0"/>
              <w:ind w:left="959" w:right="134" w:hanging="8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детей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течение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pacing w:before="0" w:after="0"/>
              <w:ind w:left="114" w:right="37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различных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видов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</w:t>
            </w:r>
          </w:p>
        </w:tc>
      </w:tr>
      <w:tr>
        <w:trPr>
          <w:trHeight w:val="547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Физкультурный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зал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Образовательная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деятельность</w:t>
            </w:r>
          </w:p>
        </w:tc>
      </w:tr>
    </w:tbl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211" w:after="0"/>
        <w:ind w:left="787" w:hanging="0"/>
        <w:rPr>
          <w:b/>
          <w:sz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page">
                  <wp:posOffset>701040</wp:posOffset>
                </wp:positionH>
                <wp:positionV relativeFrom="paragraph">
                  <wp:posOffset>-213995</wp:posOffset>
                </wp:positionV>
                <wp:extent cx="6520815" cy="17526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6520680" cy="175320"/>
                        </a:xfrm>
                        <a:prstGeom prst="rect">
                          <a:avLst/>
                        </a:prstGeom>
                        <a:solidFill>
                          <a:srgbClr val="fffbf8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bf8" stroked="f" o:allowincell="f" style="position:absolute;margin-left:55.2pt;margin-top:-16.85pt;width:513.4pt;height:13.75pt;mso-wrap-style:none;v-text-anchor:middle;mso-position-horizontal-relative:page">
                <v:fill o:detectmouseclick="t" type="solid" color2="#000407"/>
                <v:stroke color="#3465a4" joinstyle="round" endcap="flat"/>
                <w10:wrap type="none"/>
              </v:rect>
            </w:pict>
          </mc:Fallback>
        </mc:AlternateContent>
      </w:r>
      <w:r>
        <w:rPr>
          <w:b/>
          <w:sz w:val="24"/>
        </w:rPr>
        <w:t>Объекты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возможностями</w:t>
      </w:r>
    </w:p>
    <w:p>
      <w:pPr>
        <w:pStyle w:val="Style14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702" w:hanging="426"/>
        <w:rPr/>
      </w:pPr>
      <w:r>
        <w:rPr/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rPr/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rPr/>
        <w:t>инвалидов</w:t>
      </w:r>
      <w:r>
        <w:rPr>
          <w:spacing w:val="-1"/>
        </w:rPr>
        <w:t xml:space="preserve"> </w:t>
      </w:r>
      <w:r>
        <w:rPr/>
        <w:t>и лиц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</w:t>
      </w:r>
      <w:r>
        <w:rPr>
          <w:spacing w:val="-1"/>
        </w:rPr>
        <w:t xml:space="preserve"> </w:t>
      </w:r>
      <w:r>
        <w:rPr/>
        <w:t>возможностями здоровья.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10"/>
        </w:rPr>
      </w:pPr>
      <w:r>
        <w:rPr>
          <w:sz w:val="10"/>
        </w:rPr>
      </w:r>
    </w:p>
    <w:tbl>
      <w:tblPr>
        <w:tblStyle w:val="TableNormal"/>
        <w:tblW w:w="9759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51"/>
        <w:gridCol w:w="1335"/>
        <w:gridCol w:w="2043"/>
        <w:gridCol w:w="1151"/>
        <w:gridCol w:w="4379"/>
      </w:tblGrid>
      <w:tr>
        <w:trPr>
          <w:trHeight w:val="202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8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Вид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объекта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спорта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(спортивног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сооружения</w:t>
            </w:r>
          </w:p>
          <w:p>
            <w:pPr>
              <w:pStyle w:val="TableParagraph"/>
              <w:widowControl w:val="false"/>
              <w:spacing w:lineRule="exact" w:line="238"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25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Адрес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местонахождения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объекта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196" w:before="206" w:after="0"/>
              <w:ind w:left="112" w:right="16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Площадь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1" w:righ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Оборудование, средства обучения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коллективного и индивидуального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использования для обучающихся, в том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инвалидов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лиц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ограниченными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возможностями</w:t>
            </w:r>
          </w:p>
          <w:p>
            <w:pPr>
              <w:pStyle w:val="TableParagraph"/>
              <w:widowControl w:val="false"/>
              <w:spacing w:before="3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здоровья</w:t>
            </w:r>
          </w:p>
        </w:tc>
      </w:tr>
      <w:tr>
        <w:trPr>
          <w:trHeight w:val="32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35"/>
              </w:rPr>
            </w:pPr>
            <w:r>
              <w:rPr>
                <w:kern w:val="0"/>
                <w:sz w:val="3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14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Физкультур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ный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зал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301" w:hanging="0"/>
              <w:jc w:val="left"/>
              <w:rPr>
                <w:spacing w:val="-52"/>
              </w:rPr>
            </w:pP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с.Кузякин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,</w:t>
            </w:r>
          </w:p>
          <w:p>
            <w:pPr>
              <w:pStyle w:val="TableParagraph"/>
              <w:widowControl w:val="false"/>
              <w:spacing w:before="0" w:after="0"/>
              <w:ind w:left="112" w:right="30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д.46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50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1" w:right="16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стандартное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нестандартное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оборудование,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спортивный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инвентарь,</w:t>
            </w:r>
          </w:p>
          <w:p>
            <w:pPr>
              <w:pStyle w:val="TableParagraph"/>
              <w:widowControl w:val="false"/>
              <w:spacing w:before="0" w:after="0"/>
              <w:ind w:left="111" w:right="42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физкультурное оборудование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(гимнастическая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стенка, гимнастическая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доска,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гимнастическая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скамейка,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мишени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разных типов, стойки и планки для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прыжков),</w:t>
            </w:r>
          </w:p>
          <w:p>
            <w:pPr>
              <w:pStyle w:val="TableParagraph"/>
              <w:widowControl w:val="false"/>
              <w:spacing w:before="0" w:after="0"/>
              <w:ind w:left="111" w:right="31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спортивный инвентарь (мячи, мешки 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песком, обручи, ленточки, палки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гимнастические, кубики, погремушки,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шнуры, скакалки, канат, гантели, степпер,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беговая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дорожка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др.)</w:t>
            </w:r>
          </w:p>
        </w:tc>
      </w:tr>
      <w:tr>
        <w:trPr>
          <w:trHeight w:val="1264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9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Физкультур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площадка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95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 w:val="false"/>
              <w:spacing w:lineRule="exact" w:line="238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улице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352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1" w:right="17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Стенка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метания,</w:t>
            </w:r>
          </w:p>
          <w:p>
            <w:pPr>
              <w:pStyle w:val="TableParagraph"/>
              <w:widowControl w:val="false"/>
              <w:spacing w:before="0" w:after="0"/>
              <w:ind w:left="111" w:right="227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лаз.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Шведская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стенка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лаз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мостик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759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51"/>
        <w:gridCol w:w="1335"/>
        <w:gridCol w:w="2043"/>
        <w:gridCol w:w="1151"/>
        <w:gridCol w:w="4379"/>
      </w:tblGrid>
      <w:tr>
        <w:trPr>
          <w:trHeight w:val="151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right="199" w:hanging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Прогулочн</w:t>
            </w:r>
          </w:p>
          <w:p>
            <w:pPr>
              <w:pStyle w:val="TableParagraph"/>
              <w:widowControl w:val="false"/>
              <w:spacing w:lineRule="exact" w:line="253" w:before="0" w:after="0"/>
              <w:ind w:left="0" w:right="192" w:hanging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ые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участки</w:t>
            </w:r>
          </w:p>
          <w:p>
            <w:pPr>
              <w:pStyle w:val="TableParagraph"/>
              <w:widowControl w:val="false"/>
              <w:spacing w:lineRule="exact" w:line="252" w:before="1" w:after="0"/>
              <w:ind w:left="0" w:right="183" w:hanging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(1</w:t>
            </w:r>
          </w:p>
          <w:p>
            <w:pPr>
              <w:pStyle w:val="TableParagraph"/>
              <w:widowControl w:val="false"/>
              <w:spacing w:lineRule="exact" w:line="252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штук)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1019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Веранды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шт.</w:t>
            </w:r>
          </w:p>
          <w:p>
            <w:pPr>
              <w:pStyle w:val="TableParagraph"/>
              <w:widowControl w:val="false"/>
              <w:spacing w:before="0" w:after="0"/>
              <w:ind w:left="111" w:right="2504" w:hanging="0"/>
              <w:jc w:val="left"/>
              <w:rPr>
                <w:spacing w:val="-52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Песочницы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шт.</w:t>
            </w:r>
          </w:p>
          <w:p>
            <w:pPr>
              <w:pStyle w:val="TableParagraph"/>
              <w:widowControl w:val="false"/>
              <w:spacing w:before="0" w:after="0"/>
              <w:ind w:left="111" w:right="162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Столы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скамейкой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 1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Горки-1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</w:t>
            </w:r>
          </w:p>
          <w:p>
            <w:pPr>
              <w:pStyle w:val="TableParagraph"/>
              <w:widowControl w:val="false"/>
              <w:spacing w:before="0" w:after="0"/>
              <w:ind w:left="111" w:right="162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Качели – 1 шт</w:t>
            </w:r>
          </w:p>
        </w:tc>
      </w:tr>
    </w:tbl>
    <w:p>
      <w:pPr>
        <w:pStyle w:val="Style14"/>
        <w:spacing w:before="9" w:after="0"/>
        <w:rPr>
          <w:sz w:val="12"/>
        </w:rPr>
      </w:pPr>
      <w:r>
        <w:rPr>
          <w:sz w:val="12"/>
        </w:rPr>
      </w:r>
    </w:p>
    <w:p>
      <w:pPr>
        <w:pStyle w:val="Normal"/>
        <w:spacing w:before="91" w:after="0"/>
        <w:ind w:left="468" w:right="1070" w:hanging="0"/>
        <w:rPr/>
      </w:pPr>
      <w:r>
        <w:rPr>
          <w:spacing w:val="-2"/>
        </w:rPr>
        <w:t>Специальные</w:t>
      </w:r>
      <w:r>
        <w:rPr>
          <w:spacing w:val="-9"/>
        </w:rPr>
        <w:t xml:space="preserve"> </w:t>
      </w:r>
      <w:r>
        <w:rPr>
          <w:spacing w:val="-2"/>
        </w:rP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  <w:r>
        <w:rPr>
          <w:spacing w:val="-11"/>
        </w:rPr>
        <w:t xml:space="preserve"> </w:t>
      </w:r>
      <w:r>
        <w:rPr>
          <w:spacing w:val="-2"/>
        </w:rPr>
        <w:t>коллективного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индивидуального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rPr>
          <w:spacing w:val="-1"/>
        </w:rPr>
        <w:t xml:space="preserve">обучающихся, в том числе для инвалидов </w:t>
      </w:r>
      <w:r>
        <w:rPr/>
        <w:t>и лиц с ограниченными возможностями здоровья могут</w:t>
      </w:r>
      <w:r>
        <w:rPr>
          <w:spacing w:val="1"/>
        </w:rPr>
        <w:t xml:space="preserve"> </w:t>
      </w:r>
      <w:r>
        <w:rPr/>
        <w:t>использоваться</w:t>
      </w:r>
      <w:r>
        <w:rPr>
          <w:spacing w:val="-4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ДОУ</w:t>
      </w:r>
    </w:p>
    <w:p>
      <w:pPr>
        <w:pStyle w:val="Style14"/>
        <w:spacing w:before="5" w:after="0"/>
        <w:rPr>
          <w:sz w:val="22"/>
        </w:rPr>
      </w:pPr>
      <w:r>
        <w:rPr>
          <w:sz w:val="22"/>
        </w:rPr>
      </w:r>
    </w:p>
    <w:tbl>
      <w:tblPr>
        <w:tblStyle w:val="TableNormal"/>
        <w:tblW w:w="9062" w:type="dxa"/>
        <w:jc w:val="left"/>
        <w:tblInd w:w="1201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1418"/>
        <w:gridCol w:w="4813"/>
        <w:gridCol w:w="2831"/>
      </w:tblGrid>
      <w:tr>
        <w:trPr>
          <w:trHeight w:val="275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ТСО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</w:p>
        </w:tc>
      </w:tr>
      <w:tr>
        <w:trPr>
          <w:trHeight w:val="866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Персональные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компьютеры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МФУ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Ноутбук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Принтер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Музыкальный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центр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4"/>
        <w:rPr/>
      </w:pPr>
      <w:r>
        <w:rPr/>
      </w:r>
    </w:p>
    <w:p>
      <w:pPr>
        <w:pStyle w:val="Style14"/>
        <w:spacing w:before="3" w:after="0"/>
        <w:rPr>
          <w:sz w:val="19"/>
        </w:rPr>
      </w:pPr>
      <w:r>
        <w:rPr>
          <w:sz w:val="19"/>
        </w:rPr>
      </w:r>
    </w:p>
    <w:p>
      <w:pPr>
        <w:pStyle w:val="Style14"/>
        <w:spacing w:before="1" w:after="0"/>
        <w:ind w:left="1212" w:right="1070" w:hanging="426"/>
        <w:rPr/>
      </w:pPr>
      <w:r>
        <w:rPr/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rPr/>
        <w:t>постановлением Главного</w:t>
      </w:r>
      <w:r>
        <w:rPr>
          <w:spacing w:val="1"/>
        </w:rPr>
        <w:t xml:space="preserve"> </w:t>
      </w:r>
      <w:r>
        <w:rPr/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rPr/>
        <w:t>в соответствии с примерным</w:t>
      </w:r>
      <w:r>
        <w:rPr>
          <w:spacing w:val="-57"/>
        </w:rPr>
        <w:t xml:space="preserve"> </w:t>
      </w:r>
      <w:r>
        <w:rPr/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rPr/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rPr/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rPr/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rPr/>
        <w:t>образовательных организациях.</w:t>
      </w:r>
    </w:p>
    <w:p>
      <w:pPr>
        <w:pStyle w:val="Style14"/>
        <w:ind w:left="1212" w:right="1591" w:firstLine="235"/>
        <w:rPr/>
      </w:pPr>
      <w:r>
        <w:rPr/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rPr/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rPr/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rPr/>
        <w:t>процессов.</w:t>
      </w:r>
    </w:p>
    <w:p>
      <w:pPr>
        <w:pStyle w:val="Style14"/>
        <w:ind w:left="960" w:right="1579" w:hanging="114"/>
        <w:rPr/>
      </w:pPr>
      <w:r>
        <w:rPr>
          <w:spacing w:val="-58"/>
        </w:rPr>
        <w:t xml:space="preserve"> </w:t>
      </w:r>
      <w:r>
        <w:rPr/>
        <w:t>Материально-техническая</w:t>
      </w:r>
      <w:r>
        <w:rPr>
          <w:spacing w:val="-6"/>
        </w:rPr>
        <w:t xml:space="preserve"> </w:t>
      </w:r>
      <w:r>
        <w:rPr/>
        <w:t>база</w:t>
      </w:r>
      <w:r>
        <w:rPr>
          <w:spacing w:val="-6"/>
        </w:rPr>
        <w:t xml:space="preserve"> </w:t>
      </w:r>
      <w:r>
        <w:rPr/>
        <w:t>ДОУ</w:t>
      </w:r>
      <w:r>
        <w:rPr>
          <w:spacing w:val="-5"/>
        </w:rPr>
        <w:t xml:space="preserve"> </w:t>
      </w:r>
      <w:r>
        <w:rPr/>
        <w:t>находится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удовлетворительном</w:t>
      </w:r>
      <w:r>
        <w:rPr>
          <w:spacing w:val="-2"/>
        </w:rPr>
        <w:t xml:space="preserve"> </w:t>
      </w:r>
      <w:r>
        <w:rPr/>
        <w:t>состоянии.</w:t>
      </w:r>
    </w:p>
    <w:p>
      <w:pPr>
        <w:pStyle w:val="1"/>
        <w:spacing w:before="157" w:after="0"/>
        <w:ind w:left="1212" w:right="906" w:hanging="426"/>
        <w:rPr/>
      </w:pPr>
      <w:r>
        <w:rPr/>
        <w:t>Информация</w:t>
      </w:r>
      <w:r>
        <w:rPr>
          <w:spacing w:val="-3"/>
        </w:rPr>
        <w:t xml:space="preserve"> </w:t>
      </w:r>
      <w:r>
        <w:rPr/>
        <w:t>об</w:t>
      </w:r>
      <w:r>
        <w:rPr>
          <w:spacing w:val="-4"/>
        </w:rPr>
        <w:t xml:space="preserve"> </w:t>
      </w:r>
      <w:r>
        <w:rPr/>
        <w:t>условиях</w:t>
      </w:r>
      <w:r>
        <w:rPr>
          <w:spacing w:val="-3"/>
        </w:rPr>
        <w:t xml:space="preserve"> </w:t>
      </w:r>
      <w:r>
        <w:rPr/>
        <w:t>охраны</w:t>
      </w:r>
      <w:r>
        <w:rPr>
          <w:spacing w:val="-4"/>
        </w:rPr>
        <w:t xml:space="preserve"> </w:t>
      </w:r>
      <w:r>
        <w:rPr/>
        <w:t>здоровья</w:t>
      </w:r>
      <w:r>
        <w:rPr>
          <w:spacing w:val="-8"/>
        </w:rPr>
        <w:t xml:space="preserve"> </w:t>
      </w:r>
      <w:r>
        <w:rPr/>
        <w:t>воспитанников,</w:t>
      </w:r>
      <w:r>
        <w:rPr>
          <w:spacing w:val="-1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</w:t>
      </w:r>
      <w:r>
        <w:rPr>
          <w:spacing w:val="-3"/>
        </w:rPr>
        <w:t xml:space="preserve"> </w:t>
      </w:r>
      <w:r>
        <w:rPr/>
        <w:t>числе</w:t>
      </w:r>
      <w:r>
        <w:rPr>
          <w:spacing w:val="-7"/>
        </w:rPr>
        <w:t xml:space="preserve"> </w:t>
      </w:r>
      <w:r>
        <w:rPr/>
        <w:t>инвалидов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лиц</w:t>
      </w:r>
      <w:r>
        <w:rPr>
          <w:spacing w:val="-5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ограниченными возможностями здоровья</w:t>
      </w:r>
    </w:p>
    <w:p>
      <w:pPr>
        <w:pStyle w:val="Style14"/>
        <w:spacing w:before="6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787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Приказом</w:t>
      </w:r>
      <w:r>
        <w:rPr>
          <w:spacing w:val="-2"/>
        </w:rPr>
        <w:t xml:space="preserve"> </w:t>
      </w:r>
      <w:r>
        <w:rPr/>
        <w:t>Министерства</w:t>
      </w:r>
      <w:r>
        <w:rPr>
          <w:spacing w:val="-3"/>
        </w:rPr>
        <w:t xml:space="preserve"> </w:t>
      </w:r>
      <w:r>
        <w:rPr/>
        <w:t>здравоохранения</w:t>
      </w:r>
      <w:r>
        <w:rPr>
          <w:spacing w:val="-5"/>
        </w:rPr>
        <w:t xml:space="preserve"> </w:t>
      </w:r>
      <w:r>
        <w:rPr/>
        <w:t>РФ</w:t>
      </w:r>
      <w:r>
        <w:rPr>
          <w:spacing w:val="-2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5</w:t>
      </w:r>
      <w:r>
        <w:rPr>
          <w:spacing w:val="-4"/>
        </w:rPr>
        <w:t xml:space="preserve"> </w:t>
      </w:r>
      <w:r>
        <w:rPr/>
        <w:t>ноября</w:t>
      </w:r>
      <w:r>
        <w:rPr>
          <w:spacing w:val="45"/>
        </w:rPr>
        <w:t xml:space="preserve"> </w:t>
      </w:r>
      <w:r>
        <w:rPr/>
        <w:t>2013</w:t>
      </w:r>
      <w:r>
        <w:rPr>
          <w:spacing w:val="-4"/>
        </w:rPr>
        <w:t xml:space="preserve"> </w:t>
      </w:r>
      <w:r>
        <w:rPr/>
        <w:t>г.</w:t>
      </w:r>
      <w:r>
        <w:rPr>
          <w:spacing w:val="-2"/>
        </w:rPr>
        <w:t xml:space="preserve"> </w:t>
      </w:r>
      <w:r>
        <w:rPr/>
        <w:t>N</w:t>
      </w:r>
      <w:r>
        <w:rPr>
          <w:spacing w:val="-5"/>
        </w:rPr>
        <w:t xml:space="preserve"> </w:t>
      </w:r>
      <w:r>
        <w:rPr/>
        <w:t>822н</w:t>
      </w:r>
    </w:p>
    <w:p>
      <w:pPr>
        <w:pStyle w:val="Style14"/>
        <w:ind w:left="1212" w:right="1238" w:hanging="0"/>
        <w:rPr/>
      </w:pPr>
      <w:r>
        <w:rPr/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rPr/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rPr/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rPr/>
        <w:t>осуществляет педиатрическое отделение ГАУЗ "Актанышская центральная районная</w:t>
      </w:r>
      <w:r>
        <w:rPr>
          <w:spacing w:val="1"/>
        </w:rPr>
        <w:t xml:space="preserve"> </w:t>
      </w:r>
      <w:r>
        <w:rPr/>
        <w:t>больница"</w:t>
      </w:r>
    </w:p>
    <w:p>
      <w:pPr>
        <w:pStyle w:val="1"/>
        <w:spacing w:before="6" w:after="0"/>
        <w:ind w:left="1212" w:right="1301" w:hanging="426"/>
        <w:rPr/>
      </w:pPr>
      <w:r>
        <w:rPr>
          <w:b w:val="false"/>
          <w:sz w:val="16"/>
        </w:rPr>
        <w:t>.</w:t>
      </w:r>
      <w:r>
        <w:rPr>
          <w:b w:val="false"/>
          <w:spacing w:val="1"/>
          <w:sz w:val="16"/>
        </w:rPr>
        <w:t xml:space="preserve"> </w:t>
      </w:r>
      <w:r>
        <w:rPr/>
        <w:t>Для организации оказания первичной медико- санитарной помощи</w:t>
      </w:r>
      <w:r>
        <w:rPr>
          <w:spacing w:val="1"/>
        </w:rPr>
        <w:t xml:space="preserve"> </w:t>
      </w:r>
      <w:r>
        <w:rPr/>
        <w:t>несовершеннолетним в период обучения и воспитания оборудованы следующие</w:t>
      </w:r>
      <w:r>
        <w:rPr>
          <w:spacing w:val="-57"/>
        </w:rPr>
        <w:t xml:space="preserve"> </w:t>
      </w:r>
      <w:r>
        <w:rPr/>
        <w:t>помещения:</w:t>
      </w:r>
    </w:p>
    <w:p>
      <w:pPr>
        <w:pStyle w:val="Style14"/>
        <w:spacing w:before="6" w:after="0"/>
        <w:rPr>
          <w:b/>
          <w:sz w:val="11"/>
        </w:rPr>
      </w:pPr>
      <w:r>
        <w:rPr>
          <w:b/>
          <w:sz w:val="11"/>
        </w:rPr>
      </w:r>
    </w:p>
    <w:tbl>
      <w:tblPr>
        <w:tblStyle w:val="TableNormal"/>
        <w:tblW w:w="8929" w:type="dxa"/>
        <w:jc w:val="left"/>
        <w:tblInd w:w="177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991"/>
        <w:gridCol w:w="2583"/>
        <w:gridCol w:w="1500"/>
        <w:gridCol w:w="3854"/>
      </w:tblGrid>
      <w:tr>
        <w:trPr>
          <w:trHeight w:val="548" w:hRule="atLeast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7" w:right="54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7" w:right="107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помещения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7" w:right="49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Площадь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(м2)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Назначение</w:t>
            </w:r>
          </w:p>
        </w:tc>
      </w:tr>
      <w:tr>
        <w:trPr>
          <w:trHeight w:val="548" w:hRule="atLeast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Изолятор,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процедурный</w:t>
            </w:r>
          </w:p>
          <w:p>
            <w:pPr>
              <w:pStyle w:val="TableParagraph"/>
              <w:widowControl w:val="false"/>
              <w:spacing w:lineRule="exact" w:line="253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5,9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Размещение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больных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детей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ind w:left="468" w:hanging="0"/>
        <w:rPr/>
      </w:pPr>
      <w:r>
        <w:rPr>
          <w:spacing w:val="-2"/>
        </w:rP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>
      <w:pPr>
        <w:pStyle w:val="Style14"/>
        <w:spacing w:before="1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3" w:leader="none"/>
        </w:tabs>
        <w:rPr/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r>
        <w:rPr>
          <w:spacing w:val="-1"/>
        </w:rPr>
        <w:t>самообследованию</w:t>
      </w:r>
    </w:p>
    <w:p>
      <w:pPr>
        <w:pStyle w:val="Style14"/>
        <w:spacing w:before="4" w:after="0"/>
        <w:rPr>
          <w:sz w:val="22"/>
        </w:rPr>
      </w:pPr>
      <w:r>
        <w:rPr>
          <w:sz w:val="22"/>
        </w:rPr>
      </w:r>
    </w:p>
    <w:tbl>
      <w:tblPr>
        <w:tblStyle w:val="TableNormal"/>
        <w:tblW w:w="8933" w:type="dxa"/>
        <w:jc w:val="left"/>
        <w:tblInd w:w="13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90"/>
        <w:gridCol w:w="4963"/>
        <w:gridCol w:w="1702"/>
        <w:gridCol w:w="1277"/>
      </w:tblGrid>
      <w:tr>
        <w:trPr>
          <w:trHeight w:val="554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Показатели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44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Значения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показателей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6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Единица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измерения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Образовательная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28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5" w:leader="none"/>
                <w:tab w:val="left" w:pos="3605" w:leader="none"/>
              </w:tabs>
              <w:spacing w:before="0" w:after="0"/>
              <w:ind w:left="112" w:righ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Общая численность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воспитанников, осваивающих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образовательную</w:t>
              <w:tab/>
              <w:t>программу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дошкольного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образования,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сокращенного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(9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51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47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кратковременного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пребывания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(3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семейной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дошкольной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830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1.1.4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605" w:leader="none"/>
              </w:tabs>
              <w:spacing w:before="0" w:after="0"/>
              <w:ind w:left="112" w:right="16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форме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семейного  </w:t>
            </w:r>
            <w:r>
              <w:rPr>
                <w:spacing w:val="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образования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 психолого-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педагогическим сопровождением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 базе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дошкольной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49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3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Общая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52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1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1103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26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 удельный вес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воспитанников в общей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воспитанников,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получающих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услуги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присмотра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ухода: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4/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сокращенного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(9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4/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продленного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(12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14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3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круглосуточного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пребывания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1106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26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 удельный вес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ограниченными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возможностями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здоровья</w:t>
            </w:r>
            <w:r>
              <w:rPr>
                <w:spacing w:val="3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2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2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воспитанников,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получающих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услуги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551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3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коррекции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недостатков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физическом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(или)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психическом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развитии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760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8" w:leader="none"/>
                <w:tab w:val="left" w:pos="2165" w:leader="none"/>
              </w:tabs>
              <w:spacing w:lineRule="auto" w:line="240" w:before="0" w:after="0"/>
              <w:ind w:left="958" w:right="1235" w:hanging="8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</w:t>
              <w:tab/>
              <w:t>освоению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23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дошкольного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4/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3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присмотру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уходу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4/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1012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1.6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5" w:leader="none"/>
                <w:tab w:val="left" w:pos="4325" w:leader="none"/>
              </w:tabs>
              <w:spacing w:before="0" w:after="0"/>
              <w:ind w:left="112" w:right="28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Средний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показатель</w:t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t>пропущенных</w:t>
            </w:r>
            <w:r>
              <w:rPr>
                <w:spacing w:val="6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дней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при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посещении</w:t>
              <w:tab/>
              <w:t>дошкольной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95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</w:p>
          <w:p>
            <w:pPr>
              <w:pStyle w:val="TableParagraph"/>
              <w:widowControl w:val="false"/>
              <w:spacing w:lineRule="exact" w:line="238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организации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болезни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одного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551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17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2/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830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5" w:leader="none"/>
                <w:tab w:val="left" w:pos="3605" w:leader="none"/>
              </w:tabs>
              <w:spacing w:before="0" w:after="0"/>
              <w:ind w:left="112" w:right="43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 удельный вес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  <w:tab/>
              <w:t>работников,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имеющих</w:t>
            </w:r>
          </w:p>
          <w:p>
            <w:pPr>
              <w:pStyle w:val="TableParagraph"/>
              <w:widowControl w:val="false"/>
              <w:spacing w:before="0" w:after="0"/>
              <w:ind w:left="95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высшее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2/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8783" w:type="dxa"/>
        <w:jc w:val="left"/>
        <w:tblInd w:w="78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91"/>
        <w:gridCol w:w="4961"/>
        <w:gridCol w:w="1699"/>
        <w:gridCol w:w="1131"/>
      </w:tblGrid>
      <w:tr>
        <w:trPr>
          <w:trHeight w:val="11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1" w:after="0"/>
              <w:ind w:left="112" w:right="452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 работников, имеющих высшее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(профиля)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чел.50%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827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  <w:tab w:val="left" w:pos="3605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  <w:t>вес</w:t>
              <w:tab/>
              <w:t>численности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64" w:leader="none"/>
                <w:tab w:val="left" w:pos="3605" w:leader="none"/>
              </w:tabs>
              <w:spacing w:before="1" w:after="0"/>
              <w:ind w:left="956" w:right="309" w:hanging="84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  <w:tab/>
              <w:t>работников,</w:t>
              <w:tab/>
              <w:t>имеющих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среднее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образование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110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0" w:after="0"/>
              <w:ind w:left="112" w:right="4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 работников, имеющих среднее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профессиональное образование педагогической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направленности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(профиля)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151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64" w:leader="none"/>
              </w:tabs>
              <w:spacing w:before="0" w:after="0"/>
              <w:ind w:left="112" w:right="4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которым</w:t>
            </w:r>
            <w:r>
              <w:rPr>
                <w:spacing w:val="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результатам аттестации присвоена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квалификационная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категория,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общей</w:t>
            </w:r>
          </w:p>
          <w:p>
            <w:pPr>
              <w:pStyle w:val="TableParagraph"/>
              <w:widowControl w:val="false"/>
              <w:spacing w:lineRule="exact" w:line="254" w:before="0" w:after="0"/>
              <w:ind w:left="112" w:right="44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50</w:t>
            </w: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1.8.1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Высшая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7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1.8.2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 чел.100%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7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1103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8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2" w:after="0"/>
              <w:ind w:left="112" w:right="223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стаж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которых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составляет: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2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1.9.1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1.9.2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Свыше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827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0" w:after="0"/>
              <w:ind w:left="112" w:right="23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30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828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1" w:after="0"/>
              <w:ind w:left="112" w:right="23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55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5</w:t>
            </w:r>
            <w:r>
              <w:rPr>
                <w:kern w:val="0"/>
                <w:sz w:val="22"/>
                <w:szCs w:val="22"/>
                <w:lang w:eastAsia="en-US" w:bidi="ar-SA"/>
              </w:rPr>
              <w:t>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2781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44" w:leader="none"/>
                <w:tab w:val="left" w:pos="2164" w:leader="none"/>
                <w:tab w:val="left" w:pos="2884" w:leader="none"/>
              </w:tabs>
              <w:spacing w:before="0" w:after="0"/>
              <w:ind w:left="112" w:right="14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 и административно –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хозяйственных работников, прошедших за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последние</w:t>
              <w:tab/>
              <w:t>5</w:t>
              <w:tab/>
              <w:t>лет</w:t>
              <w:tab/>
              <w:t>повышение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квалификации/профессиональную переподготовку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 профилю педагогической деятельности или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иной осуществляемой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деятельности,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2" w:right="138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административно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хозяйственных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202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 и административно-хозяйственных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работников, прошедших повышение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квалификации по применению в образовательном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процессе федеральных государственных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образовательных стандартов в общей численности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административно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</w:p>
          <w:p>
            <w:pPr>
              <w:pStyle w:val="TableParagraph"/>
              <w:widowControl w:val="false"/>
              <w:spacing w:lineRule="exact" w:line="248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хозяйственных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60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2"/>
        <w:rPr/>
      </w:pPr>
      <w:r>
        <w:rPr/>
      </w:r>
    </w:p>
    <w:tbl>
      <w:tblPr>
        <w:tblStyle w:val="TableNormal"/>
        <w:tblW w:w="8783" w:type="dxa"/>
        <w:jc w:val="left"/>
        <w:tblInd w:w="78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91"/>
        <w:gridCol w:w="4961"/>
        <w:gridCol w:w="1699"/>
        <w:gridCol w:w="1131"/>
      </w:tblGrid>
      <w:tr>
        <w:trPr>
          <w:trHeight w:val="827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Соотношение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«педагогический</w:t>
            </w:r>
          </w:p>
          <w:p>
            <w:pPr>
              <w:pStyle w:val="TableParagraph"/>
              <w:widowControl w:val="false"/>
              <w:spacing w:before="0" w:after="0"/>
              <w:ind w:left="112" w:right="12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работник/воспитанник»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дошкольной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2/4=0,25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1.15</w:t>
            </w:r>
          </w:p>
        </w:tc>
        <w:tc>
          <w:tcPr>
            <w:tcW w:w="7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ОУ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следующих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</w:tr>
      <w:tr>
        <w:trPr>
          <w:trHeight w:val="253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1.15.1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Музыкальный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руководитель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Да/нет</w:t>
            </w:r>
          </w:p>
        </w:tc>
      </w:tr>
      <w:tr>
        <w:trPr>
          <w:trHeight w:val="20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7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Инфраструктура</w:t>
            </w:r>
          </w:p>
        </w:tc>
      </w:tr>
      <w:tr>
        <w:trPr>
          <w:trHeight w:val="830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физкультурного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зала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Кв.м</w:t>
            </w:r>
          </w:p>
        </w:tc>
      </w:tr>
      <w:tr>
        <w:trPr>
          <w:trHeight w:val="829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прогулочных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площадок,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обеспечивающих</w:t>
            </w:r>
          </w:p>
          <w:p>
            <w:pPr>
              <w:pStyle w:val="TableParagraph"/>
              <w:widowControl w:val="false"/>
              <w:spacing w:before="1" w:after="0"/>
              <w:ind w:left="112" w:right="3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физическую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активность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разнообразие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игровой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прогулке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Да/нет</w:t>
            </w:r>
          </w:p>
        </w:tc>
      </w:tr>
    </w:tbl>
    <w:p>
      <w:pPr>
        <w:pStyle w:val="Style14"/>
        <w:spacing w:lineRule="exact" w:line="259"/>
        <w:ind w:left="1212" w:hanging="0"/>
        <w:rPr/>
      </w:pPr>
      <w:r>
        <w:rPr/>
        <w:t>В</w:t>
      </w:r>
      <w:r>
        <w:rPr>
          <w:spacing w:val="-5"/>
        </w:rPr>
        <w:t xml:space="preserve"> </w:t>
      </w:r>
      <w:r>
        <w:rPr/>
        <w:t>2024</w:t>
      </w:r>
      <w:r>
        <w:rPr>
          <w:spacing w:val="-4"/>
        </w:rPr>
        <w:t xml:space="preserve"> </w:t>
      </w:r>
      <w:r>
        <w:rPr/>
        <w:t>году</w:t>
      </w:r>
      <w:r>
        <w:rPr>
          <w:spacing w:val="-7"/>
        </w:rPr>
        <w:t xml:space="preserve"> </w:t>
      </w:r>
      <w:r>
        <w:rPr/>
        <w:t>педагогический</w:t>
      </w:r>
      <w:r>
        <w:rPr>
          <w:spacing w:val="-3"/>
        </w:rPr>
        <w:t xml:space="preserve"> </w:t>
      </w:r>
      <w:r>
        <w:rPr/>
        <w:t>коллектив</w:t>
      </w:r>
      <w:r>
        <w:rPr>
          <w:spacing w:val="-4"/>
        </w:rPr>
        <w:t xml:space="preserve"> </w:t>
      </w:r>
      <w:r>
        <w:rPr/>
        <w:t>ДОУ</w:t>
      </w:r>
      <w:r>
        <w:rPr>
          <w:spacing w:val="-4"/>
        </w:rPr>
        <w:t xml:space="preserve"> </w:t>
      </w:r>
      <w:r>
        <w:rPr/>
        <w:t>достиг</w:t>
      </w:r>
      <w:r>
        <w:rPr>
          <w:spacing w:val="-3"/>
        </w:rPr>
        <w:t xml:space="preserve"> </w:t>
      </w:r>
      <w:r>
        <w:rPr/>
        <w:t>положительных</w:t>
      </w:r>
      <w:r>
        <w:rPr>
          <w:spacing w:val="-1"/>
        </w:rPr>
        <w:t xml:space="preserve"> </w:t>
      </w:r>
      <w:r>
        <w:rPr/>
        <w:t>результатов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различным</w:t>
      </w:r>
    </w:p>
    <w:p>
      <w:pPr>
        <w:pStyle w:val="Style14"/>
        <w:ind w:left="1212" w:right="559" w:hanging="0"/>
        <w:rPr/>
      </w:pPr>
      <w:r>
        <w:rPr/>
        <w:t>направлениям деятельности, накоплен опыт воспитательно-образовательной работы по</w:t>
      </w:r>
      <w:r>
        <w:rPr>
          <w:spacing w:val="1"/>
        </w:rPr>
        <w:t xml:space="preserve"> </w:t>
      </w:r>
      <w:r>
        <w:rPr/>
        <w:t>реализации ООП , есть признание и востребованность, удовлетворяются запросы родителей и</w:t>
      </w:r>
      <w:r>
        <w:rPr>
          <w:spacing w:val="-57"/>
        </w:rPr>
        <w:t xml:space="preserve"> </w:t>
      </w:r>
      <w:r>
        <w:rPr/>
        <w:t>социума,</w:t>
      </w:r>
      <w:r>
        <w:rPr>
          <w:spacing w:val="-1"/>
        </w:rPr>
        <w:t xml:space="preserve"> </w:t>
      </w:r>
      <w:r>
        <w:rPr/>
        <w:t>реализуются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-2"/>
        </w:rPr>
        <w:t xml:space="preserve"> </w:t>
      </w:r>
      <w:r>
        <w:rPr/>
        <w:t>возможности</w:t>
      </w:r>
      <w:r>
        <w:rPr>
          <w:spacing w:val="-1"/>
        </w:rPr>
        <w:t xml:space="preserve"> </w:t>
      </w:r>
      <w:r>
        <w:rPr/>
        <w:t>воспитанников.</w:t>
      </w:r>
    </w:p>
    <w:p>
      <w:pPr>
        <w:pStyle w:val="Style14"/>
        <w:ind w:left="1212" w:right="791" w:hanging="426"/>
        <w:rPr/>
      </w:pPr>
      <w:r>
        <w:rPr/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rPr/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процесса,</w:t>
      </w:r>
      <w:r>
        <w:rPr>
          <w:spacing w:val="-1"/>
        </w:rPr>
        <w:t xml:space="preserve"> </w:t>
      </w:r>
      <w:r>
        <w:rPr/>
        <w:t>перспективы</w:t>
      </w:r>
      <w:r>
        <w:rPr>
          <w:spacing w:val="-2"/>
        </w:rPr>
        <w:t xml:space="preserve"> </w:t>
      </w:r>
      <w:r>
        <w:rPr/>
        <w:t>работы на</w:t>
      </w:r>
      <w:r>
        <w:rPr>
          <w:spacing w:val="-2"/>
        </w:rPr>
        <w:t xml:space="preserve"> </w:t>
      </w:r>
      <w:r>
        <w:rPr/>
        <w:t>следующий</w:t>
      </w:r>
      <w:r>
        <w:rPr>
          <w:spacing w:val="2"/>
        </w:rPr>
        <w:t xml:space="preserve"> </w:t>
      </w:r>
      <w:r>
        <w:rPr/>
        <w:t>учебный</w:t>
      </w:r>
      <w:r>
        <w:rPr>
          <w:spacing w:val="-1"/>
        </w:rPr>
        <w:t xml:space="preserve"> </w:t>
      </w:r>
      <w:r>
        <w:rPr/>
        <w:t>год:</w:t>
      </w:r>
    </w:p>
    <w:p>
      <w:pPr>
        <w:pStyle w:val="Style14"/>
        <w:rPr/>
      </w:pPr>
      <w:r>
        <w:rPr/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88" w:leader="none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88" w:leader="none"/>
        </w:tabs>
        <w:ind w:left="1212" w:right="107" w:hanging="426"/>
        <w:rPr>
          <w:sz w:val="24"/>
        </w:rPr>
      </w:pPr>
      <w:r>
        <w:rPr>
          <w:sz w:val="24"/>
        </w:rPr>
        <w:t>Проведение на базе ДОУ мероприятий с привлечение коллег из района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распространения опыта работы коллектива по приоритетному направлению - ранней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</w:p>
    <w:p>
      <w:pPr>
        <w:pStyle w:val="Style14"/>
        <w:rPr/>
      </w:pPr>
      <w:r>
        <w:rPr/>
      </w:r>
    </w:p>
    <w:p>
      <w:pPr>
        <w:pStyle w:val="Style14"/>
        <w:ind w:left="787" w:hanging="0"/>
        <w:rPr/>
      </w:pPr>
      <w:r>
        <w:rPr/>
        <w:t>Заведующий</w:t>
      </w:r>
      <w:r>
        <w:rPr>
          <w:spacing w:val="-6"/>
        </w:rPr>
        <w:t xml:space="preserve"> </w:t>
      </w:r>
      <w:r>
        <w:rPr/>
        <w:t>ДОУ</w:t>
      </w:r>
    </w:p>
    <w:p>
      <w:pPr>
        <w:pStyle w:val="Style14"/>
        <w:tabs>
          <w:tab w:val="clear" w:pos="720"/>
          <w:tab w:val="left" w:pos="6082" w:leader="none"/>
        </w:tabs>
        <w:ind w:left="787" w:hanging="0"/>
        <w:rPr/>
      </w:pPr>
      <w:r>
        <w:rPr/>
        <w:t>«Кузякинский</w:t>
      </w:r>
      <w:r>
        <w:rPr>
          <w:spacing w:val="-2"/>
        </w:rPr>
        <w:t xml:space="preserve"> </w:t>
      </w:r>
      <w:r>
        <w:rPr/>
        <w:t>детский</w:t>
      </w:r>
      <w:r>
        <w:rPr>
          <w:spacing w:val="-2"/>
        </w:rPr>
        <w:t xml:space="preserve"> </w:t>
      </w:r>
      <w:r>
        <w:rPr/>
        <w:t>сад»</w:t>
        <w:tab/>
        <w:t>Г.Ш. Шайхетдинова</w:t>
      </w:r>
    </w:p>
    <w:sectPr>
      <w:type w:val="nextPage"/>
      <w:pgSz w:w="11906" w:h="16838"/>
      <w:pgMar w:left="240" w:right="24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cc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"/>
      <w:lvlJc w:val="left"/>
      <w:pPr>
        <w:tabs>
          <w:tab w:val="num" w:pos="0"/>
        </w:tabs>
        <w:ind w:left="842" w:hanging="37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2" w:hanging="375"/>
      </w:pPr>
      <w:rPr>
        <w:sz w:val="22"/>
        <w:spacing w:val="-3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7" w:hanging="301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2" w:hanging="3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3" w:hanging="3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4" w:hanging="3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6" w:hanging="3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87" w:hanging="3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38" w:hanging="30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"/>
      <w:lvlJc w:val="left"/>
      <w:pPr>
        <w:tabs>
          <w:tab w:val="num" w:pos="0"/>
        </w:tabs>
        <w:ind w:left="1212" w:hanging="294"/>
      </w:pPr>
      <w:rPr>
        <w:rFonts w:ascii="Wingdings" w:hAnsi="Wingdings" w:cs="Wingdings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2" w:hanging="29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2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2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2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2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2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2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29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5"/>
      <w:numFmt w:val="decimal"/>
      <w:lvlText w:val="%1"/>
      <w:lvlJc w:val="left"/>
      <w:pPr>
        <w:tabs>
          <w:tab w:val="num" w:pos="0"/>
        </w:tabs>
        <w:ind w:left="1212" w:hanging="4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4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4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4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4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4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4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0" w:hanging="4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1" w:hanging="4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02" w:hanging="4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93" w:hanging="4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84" w:hanging="4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76" w:hanging="4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67" w:hanging="4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58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11" w:hanging="285"/>
      </w:pPr>
      <w:rPr>
        <w:sz w:val="23"/>
        <w:szCs w:val="23"/>
        <w:w w:val="98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2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2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2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2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2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2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28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212" w:hanging="135"/>
      </w:pPr>
      <w:rPr>
        <w:rFonts w:ascii="OpenSymbol" w:hAnsi="OpenSymbol" w:cs="OpenSymbol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2" w:hanging="13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13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13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13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13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13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13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4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4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4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4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4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4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ind w:left="1212" w:hanging="426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5a5a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a5a88"/>
    <w:rPr>
      <w:color w:val="605E5C"/>
      <w:shd w:fill="E1DFDD" w:val="clear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4"/>
      <w:szCs w:val="24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212" w:hanging="426"/>
    </w:pPr>
    <w:rPr/>
  </w:style>
  <w:style w:type="paragraph" w:styleId="TableParagraph" w:customStyle="1">
    <w:name w:val="Table Paragraph"/>
    <w:basedOn w:val="Normal"/>
    <w:uiPriority w:val="1"/>
    <w:qFormat/>
    <w:pPr>
      <w:ind w:left="112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irzayanova0264@mail.ru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://aktanysh.tatarstan.ru/" TargetMode="External"/><Relationship Id="rId5" Type="http://schemas.openxmlformats.org/officeDocument/2006/relationships/hyperlink" Target="mailto:&#1084;ail.Aktanish@tatar.ru" TargetMode="External"/><Relationship Id="rId6" Type="http://schemas.openxmlformats.org/officeDocument/2006/relationships/hyperlink" Target="https://edu.tatar.ru/aktanysh/roo/ob_uo" TargetMode="External"/><Relationship Id="rId7" Type="http://schemas.openxmlformats.org/officeDocument/2006/relationships/hyperlink" Target="https://aktanysh.tatarstan.ru/" TargetMode="External"/><Relationship Id="rId8" Type="http://schemas.openxmlformats.org/officeDocument/2006/relationships/hyperlink" Target="mailto:Roo.Aktanysh@tatar.ru" TargetMode="External"/><Relationship Id="rId9" Type="http://schemas.openxmlformats.org/officeDocument/2006/relationships/hyperlink" Target="mailto:Pizo.Aktanysh@tatar.ru" TargetMode="Externa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LibreOffice/7.5.1.2$Windows_X86_64 LibreOffice_project/fcbaee479e84c6cd81291587d2ee68cba099e129</Application>
  <AppVersion>15.0000</AppVersion>
  <Pages>19</Pages>
  <Words>4129</Words>
  <Characters>30655</Characters>
  <CharactersWithSpaces>34107</CharactersWithSpaces>
  <Paragraphs>713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2023-04-13T07:01:00Z</dcterms:created>
  <dc:creator>user</dc:creator>
  <dc:description/>
  <dc:language>ru-RU</dc:language>
  <cp:lastModifiedBy/>
  <dcterms:modified xsi:type="dcterms:W3CDTF">2025-05-20T14:21:30Z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